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F0A10" w14:textId="77777777" w:rsidR="00F07E31" w:rsidRDefault="00F07E31">
      <w:pPr>
        <w:pStyle w:val="Normal1"/>
        <w:widowControl w:val="0"/>
        <w:spacing w:line="276" w:lineRule="auto"/>
      </w:pPr>
    </w:p>
    <w:tbl>
      <w:tblPr>
        <w:tblStyle w:val="a"/>
        <w:tblW w:w="32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</w:tblGrid>
      <w:tr w:rsidR="00F07E31" w14:paraId="470DBEB2" w14:textId="77777777">
        <w:trPr>
          <w:trHeight w:val="1180"/>
        </w:trPr>
        <w:tc>
          <w:tcPr>
            <w:tcW w:w="1242" w:type="dxa"/>
          </w:tcPr>
          <w:p w14:paraId="59A1DD28" w14:textId="77777777" w:rsidR="00F07E31" w:rsidRDefault="00C82AB1" w:rsidP="00C82AB1">
            <w:pPr>
              <w:pStyle w:val="Normal1"/>
              <w:widowControl w:val="0"/>
            </w:pPr>
            <w:r>
              <w:rPr>
                <w:noProof/>
              </w:rPr>
              <w:drawing>
                <wp:inline distT="0" distB="0" distL="114300" distR="114300" wp14:anchorId="7039262B" wp14:editId="5B7A39C1">
                  <wp:extent cx="705485" cy="723900"/>
                  <wp:effectExtent l="0" t="0" r="0" b="0"/>
                  <wp:docPr id="4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1AE1D1A" w14:textId="77777777" w:rsidR="00F07E31" w:rsidRDefault="00F07E31">
            <w:pPr>
              <w:pStyle w:val="Normal1"/>
              <w:widowControl w:val="0"/>
            </w:pPr>
          </w:p>
          <w:p w14:paraId="7F9F328D" w14:textId="77777777" w:rsidR="00F07E31" w:rsidRDefault="00496F9B">
            <w:pPr>
              <w:pStyle w:val="Normal1"/>
              <w:keepNext/>
              <w:widowControl w:val="0"/>
            </w:pPr>
            <w:r>
              <w:rPr>
                <w:rFonts w:ascii="Arial" w:eastAsia="Arial" w:hAnsi="Arial" w:cs="Arial"/>
                <w:b/>
              </w:rPr>
              <w:t>HRVATSKA</w:t>
            </w:r>
          </w:p>
          <w:p w14:paraId="19634FB3" w14:textId="77777777" w:rsidR="00F07E31" w:rsidRDefault="00496F9B">
            <w:pPr>
              <w:pStyle w:val="Normal1"/>
              <w:widowControl w:val="0"/>
            </w:pPr>
            <w:r>
              <w:rPr>
                <w:rFonts w:ascii="Arial" w:eastAsia="Arial" w:hAnsi="Arial" w:cs="Arial"/>
                <w:b/>
              </w:rPr>
              <w:t>OBRTNIČKA</w:t>
            </w:r>
          </w:p>
          <w:p w14:paraId="11F53EE7" w14:textId="77777777" w:rsidR="00F07E31" w:rsidRDefault="00496F9B">
            <w:pPr>
              <w:pStyle w:val="Normal1"/>
              <w:widowControl w:val="0"/>
            </w:pPr>
            <w:r>
              <w:rPr>
                <w:rFonts w:ascii="Arial" w:eastAsia="Arial" w:hAnsi="Arial" w:cs="Arial"/>
                <w:b/>
              </w:rPr>
              <w:t>KOMORA</w:t>
            </w:r>
          </w:p>
        </w:tc>
        <w:tc>
          <w:tcPr>
            <w:tcW w:w="284" w:type="dxa"/>
          </w:tcPr>
          <w:p w14:paraId="087AD23A" w14:textId="77777777" w:rsidR="00F07E31" w:rsidRDefault="00F07E31">
            <w:pPr>
              <w:pStyle w:val="Normal1"/>
              <w:widowControl w:val="0"/>
              <w:jc w:val="right"/>
            </w:pPr>
          </w:p>
          <w:p w14:paraId="6ADFB849" w14:textId="77777777" w:rsidR="00F07E31" w:rsidRDefault="00F07E31">
            <w:pPr>
              <w:pStyle w:val="Normal1"/>
            </w:pPr>
          </w:p>
          <w:p w14:paraId="23ADB1B9" w14:textId="77777777" w:rsidR="00F07E31" w:rsidRDefault="00F07E31">
            <w:pPr>
              <w:pStyle w:val="Normal1"/>
            </w:pPr>
          </w:p>
          <w:p w14:paraId="5987BA95" w14:textId="77777777" w:rsidR="00F07E31" w:rsidRDefault="00F07E31">
            <w:pPr>
              <w:pStyle w:val="Normal1"/>
              <w:jc w:val="center"/>
            </w:pPr>
          </w:p>
        </w:tc>
      </w:tr>
    </w:tbl>
    <w:p w14:paraId="4503FE31" w14:textId="77777777" w:rsidR="00DF6519" w:rsidRDefault="00DF6519" w:rsidP="00DF6519">
      <w:pPr>
        <w:jc w:val="both"/>
        <w:rPr>
          <w:rFonts w:ascii="Arial" w:hAnsi="Arial" w:cs="Arial"/>
          <w:bCs/>
          <w:sz w:val="24"/>
          <w:szCs w:val="24"/>
        </w:rPr>
      </w:pPr>
    </w:p>
    <w:p w14:paraId="022E7F91" w14:textId="77777777" w:rsidR="00DF6519" w:rsidRDefault="00DF6519" w:rsidP="00DF6519">
      <w:pPr>
        <w:jc w:val="both"/>
        <w:rPr>
          <w:rFonts w:ascii="Arial" w:hAnsi="Arial" w:cs="Arial"/>
          <w:bCs/>
          <w:sz w:val="24"/>
          <w:szCs w:val="24"/>
        </w:rPr>
      </w:pPr>
    </w:p>
    <w:p w14:paraId="2AD5B7D7" w14:textId="40D92229" w:rsidR="00DF6519" w:rsidRPr="00DF6519" w:rsidRDefault="00DF6519" w:rsidP="00DF6519">
      <w:pPr>
        <w:jc w:val="center"/>
        <w:rPr>
          <w:rFonts w:ascii="Arial" w:hAnsi="Arial" w:cs="Arial"/>
          <w:b/>
          <w:sz w:val="24"/>
          <w:szCs w:val="24"/>
        </w:rPr>
      </w:pPr>
      <w:r w:rsidRPr="00DF6519">
        <w:rPr>
          <w:rFonts w:ascii="Arial" w:hAnsi="Arial" w:cs="Arial"/>
          <w:b/>
          <w:sz w:val="24"/>
          <w:szCs w:val="24"/>
        </w:rPr>
        <w:t>Plan međunarodnih</w:t>
      </w:r>
      <w:r w:rsidRPr="00DF6519">
        <w:rPr>
          <w:rFonts w:ascii="Arial" w:hAnsi="Arial" w:cs="Arial"/>
          <w:b/>
          <w:sz w:val="24"/>
          <w:szCs w:val="24"/>
        </w:rPr>
        <w:t>, regionalnih i specijaliziranih s</w:t>
      </w:r>
      <w:r w:rsidRPr="00DF6519">
        <w:rPr>
          <w:rFonts w:ascii="Arial" w:hAnsi="Arial" w:cs="Arial"/>
          <w:b/>
          <w:sz w:val="24"/>
          <w:szCs w:val="24"/>
        </w:rPr>
        <w:t>ajmova Hrvatske obrtničke komore za 2022. godinu</w:t>
      </w:r>
    </w:p>
    <w:p w14:paraId="63FA72DE" w14:textId="77777777" w:rsidR="00DF6519" w:rsidRPr="00975913" w:rsidRDefault="00DF6519" w:rsidP="00DF6519">
      <w:pPr>
        <w:jc w:val="both"/>
        <w:rPr>
          <w:rFonts w:ascii="Arial" w:hAnsi="Arial" w:cs="Arial"/>
          <w:bCs/>
          <w:sz w:val="16"/>
          <w:szCs w:val="16"/>
        </w:rPr>
      </w:pPr>
    </w:p>
    <w:p w14:paraId="1A159E98" w14:textId="77777777" w:rsidR="00DF6519" w:rsidRPr="001359ED" w:rsidRDefault="00DF6519" w:rsidP="00DF6519">
      <w:pPr>
        <w:pStyle w:val="DefaultText"/>
        <w:widowControl w:val="0"/>
        <w:ind w:right="-28"/>
        <w:jc w:val="both"/>
        <w:rPr>
          <w:rFonts w:ascii="Arial" w:hAnsi="Arial" w:cs="Arial"/>
          <w:i/>
          <w:szCs w:val="24"/>
        </w:rPr>
      </w:pPr>
      <w:r w:rsidRPr="001359ED">
        <w:rPr>
          <w:rFonts w:ascii="Arial" w:hAnsi="Arial" w:cs="Arial"/>
          <w:i/>
          <w:szCs w:val="24"/>
        </w:rPr>
        <w:t>Tablica: Lista međunarodnih sajmova HOK-a :</w:t>
      </w:r>
    </w:p>
    <w:tbl>
      <w:tblPr>
        <w:tblW w:w="101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1"/>
        <w:gridCol w:w="4459"/>
        <w:gridCol w:w="1843"/>
        <w:gridCol w:w="1701"/>
        <w:gridCol w:w="1566"/>
      </w:tblGrid>
      <w:tr w:rsidR="00DF6519" w14:paraId="116A7DEC" w14:textId="77777777" w:rsidTr="005F7321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A71EEEE" w14:textId="77777777" w:rsidR="00DF6519" w:rsidRDefault="00DF6519" w:rsidP="005F7321">
            <w:pPr>
              <w:jc w:val="center"/>
              <w:rPr>
                <w:rFonts w:ascii="Arial" w:hAnsi="Arial" w:cs="Arial"/>
                <w:i/>
              </w:rPr>
            </w:pPr>
          </w:p>
          <w:p w14:paraId="0FE805C4" w14:textId="77777777" w:rsidR="00DF6519" w:rsidRDefault="00DF6519" w:rsidP="005F732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rb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14:paraId="5331F9DB" w14:textId="77777777" w:rsidR="00DF6519" w:rsidRDefault="00DF6519" w:rsidP="005F732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MEĐUNARODNI SAJMOVI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4B359A" w14:textId="77777777" w:rsidR="00DF6519" w:rsidRDefault="00DF6519" w:rsidP="005F732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43543621" w14:textId="77777777" w:rsidR="00DF6519" w:rsidRDefault="00DF6519" w:rsidP="005F732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Karakter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  <w:hideMark/>
          </w:tcPr>
          <w:p w14:paraId="10AD5A05" w14:textId="77777777" w:rsidR="00DF6519" w:rsidRDefault="00DF6519" w:rsidP="005F732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Termin</w:t>
            </w:r>
          </w:p>
          <w:p w14:paraId="656336F9" w14:textId="77777777" w:rsidR="00DF6519" w:rsidRDefault="00DF6519" w:rsidP="005F732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40E166" w14:textId="77777777" w:rsidR="00DF6519" w:rsidRDefault="00DF6519" w:rsidP="005F732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1613D1F6" w14:textId="77777777" w:rsidR="00DF6519" w:rsidRDefault="00DF6519" w:rsidP="005F732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Izložbena površina</w:t>
            </w:r>
          </w:p>
        </w:tc>
      </w:tr>
      <w:tr w:rsidR="00DF6519" w14:paraId="6FF9D39E" w14:textId="77777777" w:rsidTr="005F7321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D7903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3D5C" w14:textId="77777777" w:rsidR="00DF6519" w:rsidRPr="00DF6519" w:rsidRDefault="00DF6519" w:rsidP="005F7321">
            <w:pPr>
              <w:rPr>
                <w:rFonts w:ascii="Arial" w:hAnsi="Arial" w:cs="Arial"/>
              </w:rPr>
            </w:pPr>
            <w:r w:rsidRPr="00DF6519">
              <w:rPr>
                <w:rFonts w:ascii="Arial" w:hAnsi="Arial" w:cs="Arial"/>
              </w:rPr>
              <w:t>Međunarodni obrtnički sajam München (IHM) 2022;  München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C106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obrtnički /</w:t>
            </w:r>
          </w:p>
          <w:p w14:paraId="1E87CB6A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358E1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09.-13.03.</w:t>
            </w:r>
          </w:p>
          <w:p w14:paraId="61C5927E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50B" w14:textId="77777777" w:rsidR="00DF6519" w:rsidRPr="00140F9E" w:rsidRDefault="00DF6519" w:rsidP="005F7321">
            <w:pPr>
              <w:jc w:val="center"/>
              <w:rPr>
                <w:rFonts w:ascii="Arial" w:hAnsi="Arial" w:cs="Arial"/>
                <w:bCs/>
              </w:rPr>
            </w:pPr>
          </w:p>
          <w:p w14:paraId="3CA70F11" w14:textId="77777777" w:rsidR="00DF6519" w:rsidRPr="00140F9E" w:rsidRDefault="00DF6519" w:rsidP="005F73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40-</w:t>
            </w:r>
            <w:r w:rsidRPr="00140F9E">
              <w:rPr>
                <w:rFonts w:ascii="Arial" w:hAnsi="Arial" w:cs="Arial"/>
                <w:bCs/>
              </w:rPr>
              <w:t>50 m</w:t>
            </w:r>
            <w:r w:rsidRPr="00140F9E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</w:tr>
      <w:tr w:rsidR="00DF6519" w14:paraId="33B47EF5" w14:textId="77777777" w:rsidTr="005F7321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8496F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61D0A" w14:textId="77777777" w:rsidR="00DF6519" w:rsidRPr="00DF6519" w:rsidRDefault="00DF6519" w:rsidP="005F7321">
            <w:pPr>
              <w:rPr>
                <w:rFonts w:ascii="Arial" w:hAnsi="Arial" w:cs="Arial"/>
              </w:rPr>
            </w:pPr>
            <w:r w:rsidRPr="00DF6519">
              <w:rPr>
                <w:rFonts w:ascii="Arial" w:hAnsi="Arial" w:cs="Arial"/>
              </w:rPr>
              <w:t>23. Međunarodni sajam gospodarstva u Mostaru 2022., Mostar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4C9D2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gospodarski/</w:t>
            </w:r>
          </w:p>
          <w:p w14:paraId="136F582E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69CDA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05.-09.04. 2022.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1D40" w14:textId="77777777" w:rsidR="00DF6519" w:rsidRPr="00140F9E" w:rsidRDefault="00DF6519" w:rsidP="005F7321">
            <w:pPr>
              <w:jc w:val="center"/>
              <w:rPr>
                <w:rFonts w:ascii="Arial" w:hAnsi="Arial" w:cs="Arial"/>
                <w:bCs/>
              </w:rPr>
            </w:pPr>
          </w:p>
          <w:p w14:paraId="3DCB1A15" w14:textId="77777777" w:rsidR="00DF6519" w:rsidRPr="00140F9E" w:rsidRDefault="00DF6519" w:rsidP="005F7321">
            <w:pPr>
              <w:jc w:val="center"/>
              <w:rPr>
                <w:rFonts w:ascii="Arial" w:hAnsi="Arial" w:cs="Arial"/>
                <w:bCs/>
              </w:rPr>
            </w:pPr>
            <w:r w:rsidRPr="00140F9E">
              <w:rPr>
                <w:rFonts w:ascii="Arial" w:hAnsi="Arial" w:cs="Arial"/>
                <w:bCs/>
              </w:rPr>
              <w:t>24 m</w:t>
            </w:r>
            <w:r w:rsidRPr="00140F9E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</w:tr>
      <w:tr w:rsidR="00DF6519" w14:paraId="01C71A6A" w14:textId="77777777" w:rsidTr="005F7321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42FD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1B06A" w14:textId="77777777" w:rsidR="00DF6519" w:rsidRPr="00DF6519" w:rsidRDefault="00DF6519" w:rsidP="005F7321">
            <w:pPr>
              <w:rPr>
                <w:rFonts w:ascii="Arial" w:hAnsi="Arial" w:cs="Arial"/>
              </w:rPr>
            </w:pPr>
            <w:r w:rsidRPr="00DF6519">
              <w:rPr>
                <w:rFonts w:ascii="Arial" w:hAnsi="Arial" w:cs="Arial"/>
              </w:rPr>
              <w:t xml:space="preserve">12. Sajam poduzetništva i obrta </w:t>
            </w:r>
            <w:proofErr w:type="spellStart"/>
            <w:r w:rsidRPr="00DF6519">
              <w:rPr>
                <w:rFonts w:ascii="Arial" w:hAnsi="Arial" w:cs="Arial"/>
              </w:rPr>
              <w:t>Grapos</w:t>
            </w:r>
            <w:proofErr w:type="spellEnd"/>
            <w:r w:rsidRPr="00DF6519">
              <w:rPr>
                <w:rFonts w:ascii="Arial" w:hAnsi="Arial" w:cs="Arial"/>
              </w:rPr>
              <w:t xml:space="preserve"> Expo Gračanica 2022., Gračanica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99771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obrtnički/</w:t>
            </w:r>
          </w:p>
          <w:p w14:paraId="4463A816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42C42" w14:textId="18585565" w:rsidR="00DF6519" w:rsidRDefault="00E62EA0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17.-20.05.</w:t>
            </w:r>
            <w:r w:rsidR="00DF6519">
              <w:rPr>
                <w:rFonts w:ascii="Arial" w:hAnsi="Arial" w:cs="Arial"/>
              </w:rPr>
              <w:t xml:space="preserve"> 2022.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B8C4" w14:textId="77777777" w:rsidR="00DF6519" w:rsidRPr="00140F9E" w:rsidRDefault="00DF6519" w:rsidP="005F7321">
            <w:pPr>
              <w:jc w:val="center"/>
              <w:rPr>
                <w:rFonts w:ascii="Arial" w:hAnsi="Arial" w:cs="Arial"/>
                <w:bCs/>
              </w:rPr>
            </w:pPr>
            <w:r w:rsidRPr="00140F9E">
              <w:rPr>
                <w:rFonts w:ascii="Arial" w:hAnsi="Arial" w:cs="Arial"/>
                <w:bCs/>
              </w:rPr>
              <w:t>25 m</w:t>
            </w:r>
            <w:r w:rsidRPr="00140F9E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</w:tr>
      <w:tr w:rsidR="00DF6519" w14:paraId="7C6F3558" w14:textId="77777777" w:rsidTr="005F7321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CF480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CC1D8" w14:textId="77777777" w:rsidR="00DF6519" w:rsidRPr="00DF6519" w:rsidRDefault="00DF6519" w:rsidP="005F7321">
            <w:pPr>
              <w:rPr>
                <w:rFonts w:ascii="Arial" w:hAnsi="Arial" w:cs="Arial"/>
              </w:rPr>
            </w:pPr>
            <w:r w:rsidRPr="00DF6519">
              <w:rPr>
                <w:rFonts w:ascii="Arial" w:hAnsi="Arial" w:cs="Arial"/>
              </w:rPr>
              <w:t>Međunarodni poljoprivredni sajam u Novome Sadu 2022., Novi Sad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5692B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poljoprivredni/</w:t>
            </w:r>
          </w:p>
          <w:p w14:paraId="1A90471A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477EE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  <w:p w14:paraId="4279A3E0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ADFA" w14:textId="77777777" w:rsidR="00DF6519" w:rsidRPr="00140F9E" w:rsidRDefault="00DF6519" w:rsidP="005F7321">
            <w:pPr>
              <w:jc w:val="center"/>
              <w:rPr>
                <w:rFonts w:ascii="Arial" w:hAnsi="Arial" w:cs="Arial"/>
                <w:bCs/>
              </w:rPr>
            </w:pPr>
            <w:r w:rsidRPr="00140F9E">
              <w:rPr>
                <w:rFonts w:ascii="Arial" w:hAnsi="Arial" w:cs="Arial"/>
                <w:bCs/>
              </w:rPr>
              <w:t>25 - 30 m</w:t>
            </w:r>
            <w:r w:rsidRPr="00140F9E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</w:tr>
      <w:tr w:rsidR="00DF6519" w14:paraId="0B350F36" w14:textId="77777777" w:rsidTr="005F7321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E75E4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D8EA9" w14:textId="77777777" w:rsidR="00DF6519" w:rsidRPr="00DF6519" w:rsidRDefault="00DF6519" w:rsidP="005F7321">
            <w:pPr>
              <w:rPr>
                <w:rFonts w:ascii="Arial" w:hAnsi="Arial" w:cs="Arial"/>
              </w:rPr>
            </w:pPr>
            <w:r w:rsidRPr="00DF6519">
              <w:rPr>
                <w:rFonts w:ascii="Arial" w:hAnsi="Arial" w:cs="Arial"/>
              </w:rPr>
              <w:t>54. Međunarodni obrtnički i poduzetnički sajam Celje 2022., Celje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6B346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obrtnički/</w:t>
            </w:r>
          </w:p>
          <w:p w14:paraId="39086204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gospodarski</w:t>
            </w:r>
          </w:p>
          <w:p w14:paraId="11A50846" w14:textId="77777777" w:rsidR="00DF6519" w:rsidRDefault="00DF6519" w:rsidP="005F73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B3096" w14:textId="0A512735" w:rsidR="00DF6519" w:rsidRDefault="00E62EA0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14.-18.09.</w:t>
            </w:r>
          </w:p>
          <w:p w14:paraId="10C3A517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87C" w14:textId="77777777" w:rsidR="00DF6519" w:rsidRPr="00140F9E" w:rsidRDefault="00DF6519" w:rsidP="005F7321">
            <w:pPr>
              <w:jc w:val="center"/>
              <w:rPr>
                <w:rFonts w:ascii="Arial" w:hAnsi="Arial" w:cs="Arial"/>
                <w:bCs/>
              </w:rPr>
            </w:pPr>
            <w:r w:rsidRPr="00140F9E">
              <w:rPr>
                <w:rFonts w:ascii="Arial" w:hAnsi="Arial" w:cs="Arial"/>
                <w:bCs/>
              </w:rPr>
              <w:t>40 - 50 m</w:t>
            </w:r>
            <w:r w:rsidRPr="00140F9E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</w:tr>
    </w:tbl>
    <w:p w14:paraId="650C2934" w14:textId="77777777" w:rsidR="00DF6519" w:rsidRDefault="00DF6519" w:rsidP="00DF6519">
      <w:pPr>
        <w:spacing w:before="120" w:after="80"/>
        <w:ind w:right="425"/>
        <w:jc w:val="both"/>
        <w:rPr>
          <w:rFonts w:ascii="Arial" w:hAnsi="Arial" w:cs="Arial"/>
          <w:i/>
          <w:sz w:val="24"/>
          <w:szCs w:val="24"/>
        </w:rPr>
      </w:pPr>
    </w:p>
    <w:p w14:paraId="1E959246" w14:textId="77777777" w:rsidR="00DF6519" w:rsidRDefault="00DF6519" w:rsidP="00DF6519">
      <w:pPr>
        <w:spacing w:before="120" w:after="80"/>
        <w:ind w:right="425"/>
        <w:jc w:val="both"/>
        <w:rPr>
          <w:rFonts w:ascii="Arial" w:hAnsi="Arial" w:cs="Arial"/>
          <w:i/>
          <w:sz w:val="24"/>
          <w:szCs w:val="24"/>
        </w:rPr>
      </w:pPr>
      <w:r w:rsidRPr="001359ED">
        <w:rPr>
          <w:rFonts w:ascii="Arial" w:hAnsi="Arial" w:cs="Arial"/>
          <w:i/>
          <w:sz w:val="24"/>
          <w:szCs w:val="24"/>
        </w:rPr>
        <w:t>Tablica: Lista regionalnih sajmova HOK-a:</w:t>
      </w:r>
    </w:p>
    <w:tbl>
      <w:tblPr>
        <w:tblW w:w="101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1"/>
        <w:gridCol w:w="4177"/>
        <w:gridCol w:w="1984"/>
        <w:gridCol w:w="3401"/>
        <w:gridCol w:w="7"/>
      </w:tblGrid>
      <w:tr w:rsidR="00DF6519" w14:paraId="0D064D52" w14:textId="77777777" w:rsidTr="005F7321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14:paraId="6B194DDC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rb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14:paraId="44CCE73C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REGIONALNI SAJMOVI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3CFBB72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</w:p>
          <w:p w14:paraId="5356C54D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Karakter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  <w:hideMark/>
          </w:tcPr>
          <w:p w14:paraId="42DC005A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Termin</w:t>
            </w:r>
          </w:p>
        </w:tc>
      </w:tr>
      <w:tr w:rsidR="00DF6519" w14:paraId="64C56837" w14:textId="77777777" w:rsidTr="005F7321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0759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3C2E3" w14:textId="77777777" w:rsidR="00DF6519" w:rsidRDefault="00DF6519" w:rsidP="005F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Međunarodni sajam gospodarstva, obrtništva i poljoprivrede  VIROEXPO 2022., Virovitica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86B56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gospodarski/ obrtnički</w:t>
            </w:r>
          </w:p>
        </w:tc>
        <w:tc>
          <w:tcPr>
            <w:tcW w:w="3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A993D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18.-20.03. 2022.</w:t>
            </w:r>
          </w:p>
        </w:tc>
      </w:tr>
      <w:tr w:rsidR="00DF6519" w14:paraId="2E21D06E" w14:textId="77777777" w:rsidTr="005F7321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E285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DC84F" w14:textId="77777777" w:rsidR="00DF6519" w:rsidRDefault="00DF6519" w:rsidP="005F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Obrtnički sajam u Osijeku, Osijek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A36D1" w14:textId="77777777" w:rsidR="00DF6519" w:rsidRPr="002D0602" w:rsidRDefault="00DF6519" w:rsidP="005F7321">
            <w:pPr>
              <w:jc w:val="center"/>
              <w:rPr>
                <w:rFonts w:ascii="Arial" w:hAnsi="Arial" w:cs="Arial"/>
              </w:rPr>
            </w:pPr>
            <w:r w:rsidRPr="00981A84">
              <w:rPr>
                <w:rFonts w:ascii="Arial" w:hAnsi="Arial" w:cs="Arial"/>
              </w:rPr>
              <w:t>obrtnički / gospodarski</w:t>
            </w:r>
          </w:p>
        </w:tc>
        <w:tc>
          <w:tcPr>
            <w:tcW w:w="3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5F1FF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ožujak. 2022.</w:t>
            </w:r>
          </w:p>
        </w:tc>
      </w:tr>
      <w:tr w:rsidR="00DF6519" w14:paraId="3CF53519" w14:textId="77777777" w:rsidTr="005F7321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5CB20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E6930" w14:textId="77777777" w:rsidR="00DF6519" w:rsidRDefault="00DF6519" w:rsidP="005F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Međimurski sajam poduzetništva MESAP 2021 , Nedelišće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612C1" w14:textId="77777777" w:rsidR="00DF6519" w:rsidRPr="002D0602" w:rsidRDefault="00DF6519" w:rsidP="005F7321">
            <w:pPr>
              <w:jc w:val="center"/>
              <w:rPr>
                <w:rFonts w:ascii="Arial" w:hAnsi="Arial" w:cs="Arial"/>
              </w:rPr>
            </w:pPr>
            <w:r w:rsidRPr="00981A84">
              <w:rPr>
                <w:rFonts w:ascii="Arial" w:hAnsi="Arial" w:cs="Arial"/>
              </w:rPr>
              <w:t>obrtnički / gospodarski</w:t>
            </w:r>
          </w:p>
        </w:tc>
        <w:tc>
          <w:tcPr>
            <w:tcW w:w="3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A586B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</w:p>
          <w:p w14:paraId="1B4EE6B4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 2022.</w:t>
            </w:r>
          </w:p>
        </w:tc>
      </w:tr>
      <w:tr w:rsidR="00DF6519" w:rsidRPr="00A13448" w14:paraId="57B25C08" w14:textId="77777777" w:rsidTr="005F7321">
        <w:trPr>
          <w:gridAfter w:val="1"/>
          <w:wAfter w:w="7" w:type="dxa"/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2D248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9D199" w14:textId="77777777" w:rsidR="00DF6519" w:rsidRPr="00A13448" w:rsidRDefault="00DF6519" w:rsidP="005F7321">
            <w:pPr>
              <w:rPr>
                <w:rFonts w:ascii="Arial" w:hAnsi="Arial" w:cs="Arial"/>
              </w:rPr>
            </w:pPr>
            <w:r w:rsidRPr="00A134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A13448">
              <w:rPr>
                <w:rFonts w:ascii="Arial" w:hAnsi="Arial" w:cs="Arial"/>
              </w:rPr>
              <w:t>. Obrtnički sajam u Karlovcu 20</w:t>
            </w:r>
            <w:r>
              <w:rPr>
                <w:rFonts w:ascii="Arial" w:hAnsi="Arial" w:cs="Arial"/>
              </w:rPr>
              <w:t>22</w:t>
            </w:r>
            <w:r w:rsidRPr="00A13448">
              <w:rPr>
                <w:rFonts w:ascii="Arial" w:hAnsi="Arial" w:cs="Arial"/>
              </w:rPr>
              <w:t>., Karlovac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254" w14:textId="77777777" w:rsidR="00DF6519" w:rsidRPr="002D0602" w:rsidRDefault="00DF6519" w:rsidP="005F7321">
            <w:pPr>
              <w:jc w:val="center"/>
              <w:rPr>
                <w:rFonts w:ascii="Arial" w:hAnsi="Arial" w:cs="Arial"/>
              </w:rPr>
            </w:pPr>
            <w:r w:rsidRPr="00981A84">
              <w:rPr>
                <w:rFonts w:ascii="Arial" w:hAnsi="Arial" w:cs="Arial"/>
              </w:rPr>
              <w:t>obrtnički / gospodarski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887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</w:p>
          <w:p w14:paraId="7DC05CBB" w14:textId="77777777" w:rsidR="00DF6519" w:rsidRPr="009903DC" w:rsidRDefault="00DF6519" w:rsidP="005F7321">
            <w:pPr>
              <w:jc w:val="center"/>
              <w:rPr>
                <w:rFonts w:ascii="Arial" w:hAnsi="Arial" w:cs="Arial"/>
              </w:rPr>
            </w:pPr>
            <w:hyperlink r:id="rId7" w:history="1">
              <w:r>
                <w:rPr>
                  <w:rFonts w:ascii="Arial" w:hAnsi="Arial" w:cs="Arial"/>
                </w:rPr>
                <w:t>kolovoz/rujan</w:t>
              </w:r>
            </w:hyperlink>
            <w:r w:rsidRPr="009903DC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22</w:t>
            </w:r>
            <w:r w:rsidRPr="009903DC">
              <w:rPr>
                <w:rFonts w:ascii="Arial" w:hAnsi="Arial" w:cs="Arial"/>
              </w:rPr>
              <w:t>.</w:t>
            </w:r>
          </w:p>
        </w:tc>
      </w:tr>
      <w:tr w:rsidR="00DF6519" w:rsidRPr="00A13448" w14:paraId="7EE10DC9" w14:textId="77777777" w:rsidTr="005F7321">
        <w:trPr>
          <w:gridAfter w:val="1"/>
          <w:wAfter w:w="7" w:type="dxa"/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18089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CFB9C" w14:textId="77777777" w:rsidR="00DF6519" w:rsidRDefault="00DF6519" w:rsidP="005F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Jesenski međunarodni bjelovarski sajam 2022., </w:t>
            </w:r>
            <w:proofErr w:type="spellStart"/>
            <w:r>
              <w:rPr>
                <w:rFonts w:ascii="Arial" w:hAnsi="Arial" w:cs="Arial"/>
              </w:rPr>
              <w:t>Gudovac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629E" w14:textId="77777777" w:rsidR="00DF6519" w:rsidRPr="002D0602" w:rsidRDefault="00DF6519" w:rsidP="005F7321">
            <w:pPr>
              <w:jc w:val="center"/>
              <w:rPr>
                <w:rFonts w:ascii="Arial" w:hAnsi="Arial" w:cs="Arial"/>
              </w:rPr>
            </w:pPr>
            <w:r w:rsidRPr="00981A84">
              <w:rPr>
                <w:rFonts w:ascii="Arial" w:hAnsi="Arial" w:cs="Arial"/>
              </w:rPr>
              <w:t>obrtnički / gospodarski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2428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 2022.</w:t>
            </w:r>
          </w:p>
        </w:tc>
      </w:tr>
      <w:tr w:rsidR="00DF6519" w:rsidRPr="00A13448" w14:paraId="74D444DF" w14:textId="77777777" w:rsidTr="005F7321">
        <w:trPr>
          <w:gridAfter w:val="1"/>
          <w:wAfter w:w="7" w:type="dxa"/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AD095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0A1A5" w14:textId="77777777" w:rsidR="00DF6519" w:rsidRPr="00A13448" w:rsidRDefault="00DF6519" w:rsidP="005F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A13448">
              <w:rPr>
                <w:rFonts w:ascii="Arial" w:hAnsi="Arial" w:cs="Arial"/>
              </w:rPr>
              <w:t>. Zagorski gospodarski zbor 20</w:t>
            </w:r>
            <w:r>
              <w:rPr>
                <w:rFonts w:ascii="Arial" w:hAnsi="Arial" w:cs="Arial"/>
              </w:rPr>
              <w:t>22</w:t>
            </w:r>
            <w:r w:rsidRPr="00A13448">
              <w:rPr>
                <w:rFonts w:ascii="Arial" w:hAnsi="Arial" w:cs="Arial"/>
              </w:rPr>
              <w:t>., Krapina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15A6" w14:textId="77777777" w:rsidR="00DF6519" w:rsidRPr="002D0602" w:rsidRDefault="00DF6519" w:rsidP="005F7321">
            <w:pPr>
              <w:jc w:val="center"/>
              <w:rPr>
                <w:rFonts w:ascii="Arial" w:hAnsi="Arial" w:cs="Arial"/>
              </w:rPr>
            </w:pPr>
            <w:r w:rsidRPr="00981A84">
              <w:rPr>
                <w:rFonts w:ascii="Arial" w:hAnsi="Arial" w:cs="Arial"/>
              </w:rPr>
              <w:t>obrtnički / gospodarski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971EC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 2022.</w:t>
            </w:r>
          </w:p>
        </w:tc>
      </w:tr>
      <w:tr w:rsidR="00DF6519" w14:paraId="7F57111F" w14:textId="77777777" w:rsidTr="005F7321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30C8F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59302" w14:textId="77777777" w:rsidR="00DF6519" w:rsidRDefault="00DF6519" w:rsidP="005F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Obrtnički sajam Istre 2022., Pula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56B05" w14:textId="77777777" w:rsidR="00DF6519" w:rsidRPr="002D0602" w:rsidRDefault="00DF6519" w:rsidP="005F7321">
            <w:pPr>
              <w:jc w:val="center"/>
              <w:rPr>
                <w:rFonts w:ascii="Arial" w:hAnsi="Arial" w:cs="Arial"/>
              </w:rPr>
            </w:pPr>
            <w:r w:rsidRPr="00981A84">
              <w:rPr>
                <w:rFonts w:ascii="Arial" w:hAnsi="Arial" w:cs="Arial"/>
              </w:rPr>
              <w:t>obrtnički / gospodarski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7A0F9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2022.</w:t>
            </w:r>
          </w:p>
        </w:tc>
      </w:tr>
      <w:tr w:rsidR="00DF6519" w14:paraId="61E68AF4" w14:textId="77777777" w:rsidTr="005F7321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8D9F5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E640C" w14:textId="77777777" w:rsidR="00DF6519" w:rsidRDefault="00DF6519" w:rsidP="005F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Sajam obrtništva i male privrede unutar sajma SASO Split 2022., Split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0E43E" w14:textId="77777777" w:rsidR="00DF6519" w:rsidRPr="002D0602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gospodarski</w:t>
            </w:r>
            <w:r w:rsidRPr="00981A84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obrtnički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0E17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2022.</w:t>
            </w:r>
          </w:p>
        </w:tc>
      </w:tr>
      <w:tr w:rsidR="00DF6519" w14:paraId="7FAC99C3" w14:textId="77777777" w:rsidTr="005F7321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DA38E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87486" w14:textId="77777777" w:rsidR="00DF6519" w:rsidRDefault="00DF6519" w:rsidP="005F7321">
            <w:pPr>
              <w:rPr>
                <w:rFonts w:ascii="Arial" w:hAnsi="Arial" w:cs="Arial"/>
              </w:rPr>
            </w:pPr>
            <w:r w:rsidRPr="008535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853599">
              <w:rPr>
                <w:rFonts w:ascii="Arial" w:hAnsi="Arial" w:cs="Arial"/>
              </w:rPr>
              <w:t>. Sajam gospodarstva u Zaprešiću 202</w:t>
            </w:r>
            <w:r>
              <w:rPr>
                <w:rFonts w:ascii="Arial" w:hAnsi="Arial" w:cs="Arial"/>
              </w:rPr>
              <w:t>2</w:t>
            </w:r>
            <w:r w:rsidRPr="00853599">
              <w:rPr>
                <w:rFonts w:ascii="Arial" w:hAnsi="Arial" w:cs="Arial"/>
              </w:rPr>
              <w:t>., Zaprešić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B0EC5" w14:textId="77777777" w:rsidR="00DF6519" w:rsidRPr="00981A84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gospodarski</w:t>
            </w:r>
            <w:r w:rsidRPr="00981A84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obrtnički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9074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2022</w:t>
            </w:r>
          </w:p>
        </w:tc>
      </w:tr>
      <w:tr w:rsidR="00DF6519" w14:paraId="16FB6EEB" w14:textId="77777777" w:rsidTr="005F7321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3D610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7DFFC" w14:textId="77777777" w:rsidR="00DF6519" w:rsidRDefault="00DF6519" w:rsidP="005F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Obrtnički i gospodarski sajam Križevci 2022., Križevci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8748E" w14:textId="77777777" w:rsidR="00DF6519" w:rsidRPr="002D0602" w:rsidRDefault="00DF6519" w:rsidP="005F7321">
            <w:pPr>
              <w:jc w:val="center"/>
              <w:rPr>
                <w:rFonts w:ascii="Arial" w:hAnsi="Arial" w:cs="Arial"/>
              </w:rPr>
            </w:pPr>
            <w:r w:rsidRPr="00981A84">
              <w:rPr>
                <w:rFonts w:ascii="Arial" w:hAnsi="Arial" w:cs="Arial"/>
              </w:rPr>
              <w:t>obrtnički / gospodarski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334A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</w:p>
          <w:p w14:paraId="36989791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  2022.</w:t>
            </w:r>
          </w:p>
        </w:tc>
      </w:tr>
    </w:tbl>
    <w:p w14:paraId="46DAEDA9" w14:textId="4CE07CD8" w:rsidR="00DF6519" w:rsidRDefault="00DF6519" w:rsidP="00DF6519">
      <w:pPr>
        <w:pStyle w:val="DefaultText"/>
        <w:widowControl w:val="0"/>
        <w:ind w:right="-28"/>
        <w:jc w:val="both"/>
        <w:rPr>
          <w:rFonts w:ascii="Arial" w:hAnsi="Arial" w:cs="Arial"/>
          <w:noProof w:val="0"/>
          <w:sz w:val="22"/>
          <w:szCs w:val="22"/>
        </w:rPr>
      </w:pPr>
    </w:p>
    <w:p w14:paraId="5B2259E3" w14:textId="4FDF4E21" w:rsidR="00DF6519" w:rsidRDefault="00DF6519" w:rsidP="00DF6519">
      <w:pPr>
        <w:pStyle w:val="DefaultText"/>
        <w:widowControl w:val="0"/>
        <w:ind w:right="-28"/>
        <w:jc w:val="both"/>
        <w:rPr>
          <w:rFonts w:ascii="Arial" w:hAnsi="Arial" w:cs="Arial"/>
          <w:noProof w:val="0"/>
          <w:sz w:val="22"/>
          <w:szCs w:val="22"/>
        </w:rPr>
      </w:pPr>
    </w:p>
    <w:p w14:paraId="44C51AB6" w14:textId="589E7FF9" w:rsidR="00DF6519" w:rsidRDefault="00DF6519" w:rsidP="00DF6519">
      <w:pPr>
        <w:pStyle w:val="DefaultText"/>
        <w:widowControl w:val="0"/>
        <w:ind w:right="-28"/>
        <w:jc w:val="both"/>
        <w:rPr>
          <w:rFonts w:ascii="Arial" w:hAnsi="Arial" w:cs="Arial"/>
          <w:noProof w:val="0"/>
          <w:sz w:val="22"/>
          <w:szCs w:val="22"/>
        </w:rPr>
      </w:pPr>
    </w:p>
    <w:p w14:paraId="53A054B7" w14:textId="48DEC17A" w:rsidR="00DF6519" w:rsidRDefault="00DF6519" w:rsidP="00DF6519">
      <w:pPr>
        <w:pStyle w:val="DefaultText"/>
        <w:widowControl w:val="0"/>
        <w:ind w:right="-28"/>
        <w:jc w:val="both"/>
        <w:rPr>
          <w:rFonts w:ascii="Arial" w:hAnsi="Arial" w:cs="Arial"/>
          <w:noProof w:val="0"/>
          <w:sz w:val="22"/>
          <w:szCs w:val="22"/>
        </w:rPr>
      </w:pPr>
    </w:p>
    <w:p w14:paraId="24B14CB9" w14:textId="77777777" w:rsidR="00DF6519" w:rsidRDefault="00DF6519" w:rsidP="00DF6519">
      <w:pPr>
        <w:pStyle w:val="DefaultText"/>
        <w:widowControl w:val="0"/>
        <w:ind w:right="-28"/>
        <w:jc w:val="both"/>
        <w:rPr>
          <w:rFonts w:ascii="Arial" w:hAnsi="Arial" w:cs="Arial"/>
          <w:noProof w:val="0"/>
          <w:sz w:val="22"/>
          <w:szCs w:val="22"/>
        </w:rPr>
      </w:pPr>
    </w:p>
    <w:p w14:paraId="57DC4063" w14:textId="77777777" w:rsidR="00DF6519" w:rsidRPr="0049611B" w:rsidRDefault="00DF6519" w:rsidP="00DF6519">
      <w:pPr>
        <w:spacing w:before="120" w:after="80"/>
        <w:ind w:right="425"/>
        <w:jc w:val="both"/>
        <w:rPr>
          <w:rFonts w:ascii="Arial" w:hAnsi="Arial" w:cs="Arial"/>
          <w:i/>
          <w:sz w:val="24"/>
          <w:szCs w:val="24"/>
        </w:rPr>
      </w:pPr>
      <w:r w:rsidRPr="001359ED">
        <w:rPr>
          <w:rFonts w:ascii="Arial" w:hAnsi="Arial" w:cs="Arial"/>
          <w:i/>
          <w:sz w:val="24"/>
          <w:szCs w:val="24"/>
        </w:rPr>
        <w:lastRenderedPageBreak/>
        <w:t xml:space="preserve">Tablica: Lista </w:t>
      </w:r>
      <w:r>
        <w:rPr>
          <w:rFonts w:ascii="Arial" w:hAnsi="Arial" w:cs="Arial"/>
          <w:i/>
          <w:sz w:val="24"/>
          <w:szCs w:val="24"/>
        </w:rPr>
        <w:t>specijaliziranih</w:t>
      </w:r>
      <w:r w:rsidRPr="001359ED">
        <w:rPr>
          <w:rFonts w:ascii="Arial" w:hAnsi="Arial" w:cs="Arial"/>
          <w:i/>
          <w:sz w:val="24"/>
          <w:szCs w:val="24"/>
        </w:rPr>
        <w:t xml:space="preserve"> sajmova HOK-a:</w:t>
      </w:r>
    </w:p>
    <w:tbl>
      <w:tblPr>
        <w:tblW w:w="101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1"/>
        <w:gridCol w:w="4177"/>
        <w:gridCol w:w="1984"/>
        <w:gridCol w:w="3408"/>
      </w:tblGrid>
      <w:tr w:rsidR="00DF6519" w14:paraId="62CCEBFD" w14:textId="77777777" w:rsidTr="005F7321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14:paraId="379F078F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rb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14:paraId="6AF1BA82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SPECIJALIZIRANI SAJMOVI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8D0AF5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</w:p>
          <w:p w14:paraId="7BEA2B0C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Karakter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  <w:hideMark/>
          </w:tcPr>
          <w:p w14:paraId="61826797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Termin</w:t>
            </w:r>
          </w:p>
        </w:tc>
      </w:tr>
      <w:tr w:rsidR="00DF6519" w14:paraId="604546EF" w14:textId="77777777" w:rsidTr="005F7321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62478" w14:textId="77777777" w:rsidR="00DF6519" w:rsidRPr="009903DC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20E73" w14:textId="77777777" w:rsidR="00DF6519" w:rsidRDefault="00DF6519" w:rsidP="005F7321">
            <w:pPr>
              <w:rPr>
                <w:rFonts w:ascii="Arial" w:hAnsi="Arial" w:cs="Arial"/>
              </w:rPr>
            </w:pPr>
            <w:r w:rsidRPr="006E02F1">
              <w:rPr>
                <w:rFonts w:ascii="Arial" w:hAnsi="Arial" w:cs="Arial"/>
              </w:rPr>
              <w:t xml:space="preserve">Prodajna izložba suvenira, vina i autohtonih proizvoda KVARNER EXPO  </w:t>
            </w:r>
            <w:r>
              <w:rPr>
                <w:rFonts w:ascii="Arial" w:hAnsi="Arial" w:cs="Arial"/>
              </w:rPr>
              <w:t>2022</w:t>
            </w:r>
            <w:r w:rsidRPr="006E02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Crikvenica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1191D" w14:textId="77777777" w:rsidR="00DF6519" w:rsidRPr="002D0602" w:rsidRDefault="00DF6519" w:rsidP="005F7321">
            <w:pPr>
              <w:jc w:val="center"/>
              <w:rPr>
                <w:rFonts w:ascii="Arial" w:hAnsi="Arial" w:cs="Arial"/>
              </w:rPr>
            </w:pPr>
            <w:r w:rsidRPr="00981A84">
              <w:rPr>
                <w:rFonts w:ascii="Arial" w:hAnsi="Arial" w:cs="Arial"/>
              </w:rPr>
              <w:t>obrtnički / gospodarski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1E04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 2022.</w:t>
            </w:r>
          </w:p>
        </w:tc>
      </w:tr>
      <w:tr w:rsidR="00DF6519" w14:paraId="4840CABA" w14:textId="77777777" w:rsidTr="005F7321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F239A" w14:textId="77777777" w:rsidR="00DF6519" w:rsidRDefault="00DF6519" w:rsidP="005F73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5B08D" w14:textId="77777777" w:rsidR="00DF6519" w:rsidRDefault="00DF6519" w:rsidP="005F7321">
            <w:pPr>
              <w:rPr>
                <w:rFonts w:ascii="Arial" w:hAnsi="Arial" w:cs="Arial"/>
              </w:rPr>
            </w:pPr>
            <w:r w:rsidRPr="008535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853599">
              <w:rPr>
                <w:rFonts w:ascii="Arial" w:hAnsi="Arial" w:cs="Arial"/>
              </w:rPr>
              <w:t>. Međunarodni sajam CROFISH 202</w:t>
            </w:r>
            <w:r>
              <w:rPr>
                <w:rFonts w:ascii="Arial" w:hAnsi="Arial" w:cs="Arial"/>
              </w:rPr>
              <w:t>2</w:t>
            </w:r>
            <w:r w:rsidRPr="00853599">
              <w:rPr>
                <w:rFonts w:ascii="Arial" w:hAnsi="Arial" w:cs="Arial"/>
              </w:rPr>
              <w:t>, Poreč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2D063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specijalizirani/</w:t>
            </w:r>
          </w:p>
          <w:p w14:paraId="1ED14487" w14:textId="77777777" w:rsidR="00DF6519" w:rsidRPr="00981A84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AB5C" w14:textId="77777777" w:rsidR="00DF6519" w:rsidRDefault="00DF6519" w:rsidP="005F7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2022</w:t>
            </w:r>
          </w:p>
        </w:tc>
      </w:tr>
    </w:tbl>
    <w:p w14:paraId="0D1DC5FA" w14:textId="77777777" w:rsidR="00DF6519" w:rsidRDefault="00DF6519" w:rsidP="00DF6519">
      <w:pPr>
        <w:rPr>
          <w:rFonts w:ascii="Arial" w:hAnsi="Arial" w:cs="Arial"/>
          <w:b/>
          <w:bCs/>
          <w:sz w:val="24"/>
          <w:szCs w:val="24"/>
        </w:rPr>
      </w:pPr>
    </w:p>
    <w:p w14:paraId="4A40ACD6" w14:textId="77777777" w:rsidR="00DF6519" w:rsidRPr="00140F9E" w:rsidRDefault="00DF6519" w:rsidP="00DF6519">
      <w:pPr>
        <w:pStyle w:val="DefaultText"/>
        <w:widowControl w:val="0"/>
        <w:spacing w:after="100"/>
        <w:ind w:right="-28"/>
        <w:jc w:val="both"/>
        <w:rPr>
          <w:rFonts w:ascii="Arial" w:hAnsi="Arial" w:cs="Arial"/>
          <w:b/>
          <w:bCs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Realizacija planiranih sajmova u 2022. godini </w:t>
      </w:r>
      <w:r w:rsidRPr="00140F9E">
        <w:rPr>
          <w:rFonts w:ascii="Arial" w:hAnsi="Arial" w:cs="Arial"/>
          <w:b/>
          <w:bCs/>
          <w:noProof w:val="0"/>
          <w:szCs w:val="24"/>
        </w:rPr>
        <w:t>ovisit će o raspoloživim proračunskim sredstvima</w:t>
      </w:r>
      <w:r>
        <w:rPr>
          <w:rFonts w:ascii="Arial" w:hAnsi="Arial" w:cs="Arial"/>
          <w:noProof w:val="0"/>
          <w:szCs w:val="24"/>
        </w:rPr>
        <w:t xml:space="preserve"> HOK-a </w:t>
      </w:r>
      <w:r w:rsidRPr="001B3238">
        <w:rPr>
          <w:rFonts w:ascii="Arial" w:hAnsi="Arial" w:cs="Arial"/>
          <w:noProof w:val="0"/>
          <w:szCs w:val="24"/>
        </w:rPr>
        <w:t xml:space="preserve">kao i o mogućnosti realizacije i održavanja pojedinih sajmova uslijed </w:t>
      </w:r>
      <w:r w:rsidRPr="00140F9E">
        <w:rPr>
          <w:rFonts w:ascii="Arial" w:hAnsi="Arial" w:cs="Arial"/>
          <w:b/>
          <w:bCs/>
          <w:noProof w:val="0"/>
          <w:szCs w:val="24"/>
        </w:rPr>
        <w:t>aktualne epidemiološke situacije uzrokovane pandemijom korona virusa.</w:t>
      </w:r>
    </w:p>
    <w:p w14:paraId="3F95C87C" w14:textId="77777777" w:rsidR="00380744" w:rsidRPr="00116A56" w:rsidRDefault="00380744" w:rsidP="00380744">
      <w:pPr>
        <w:pStyle w:val="Normal1"/>
        <w:jc w:val="center"/>
        <w:rPr>
          <w:sz w:val="24"/>
          <w:szCs w:val="24"/>
        </w:rPr>
      </w:pPr>
    </w:p>
    <w:sectPr w:rsidR="00380744" w:rsidRPr="00116A56" w:rsidSect="00291A88">
      <w:headerReference w:type="default" r:id="rId8"/>
      <w:pgSz w:w="11907" w:h="16840"/>
      <w:pgMar w:top="1021" w:right="1021" w:bottom="1021" w:left="1247" w:header="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5697" w14:textId="77777777" w:rsidR="00FC5FF6" w:rsidRDefault="00FC5FF6" w:rsidP="00F07E31">
      <w:r>
        <w:separator/>
      </w:r>
    </w:p>
  </w:endnote>
  <w:endnote w:type="continuationSeparator" w:id="0">
    <w:p w14:paraId="692BD2C5" w14:textId="77777777" w:rsidR="00FC5FF6" w:rsidRDefault="00FC5FF6" w:rsidP="00F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7DF2" w14:textId="77777777" w:rsidR="00FC5FF6" w:rsidRDefault="00FC5FF6" w:rsidP="00F07E31">
      <w:r>
        <w:separator/>
      </w:r>
    </w:p>
  </w:footnote>
  <w:footnote w:type="continuationSeparator" w:id="0">
    <w:p w14:paraId="71BDC63A" w14:textId="77777777" w:rsidR="00FC5FF6" w:rsidRDefault="00FC5FF6" w:rsidP="00F0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0ED6" w14:textId="77777777" w:rsidR="00E93F03" w:rsidRDefault="00E93F03">
    <w:pPr>
      <w:pStyle w:val="Normal1"/>
      <w:tabs>
        <w:tab w:val="center" w:pos="4320"/>
        <w:tab w:val="right" w:pos="8640"/>
      </w:tabs>
      <w:spacing w:before="567"/>
      <w:jc w:val="right"/>
    </w:pPr>
  </w:p>
  <w:p w14:paraId="2E09107E" w14:textId="77777777" w:rsidR="00E93F03" w:rsidRDefault="00E93F03">
    <w:pPr>
      <w:pStyle w:val="Normal1"/>
      <w:tabs>
        <w:tab w:val="center" w:pos="4320"/>
        <w:tab w:val="right" w:pos="864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E31"/>
    <w:rsid w:val="00003C17"/>
    <w:rsid w:val="00026D55"/>
    <w:rsid w:val="00074434"/>
    <w:rsid w:val="00086A06"/>
    <w:rsid w:val="000F26E1"/>
    <w:rsid w:val="00107CF3"/>
    <w:rsid w:val="0011316B"/>
    <w:rsid w:val="00116A56"/>
    <w:rsid w:val="00125402"/>
    <w:rsid w:val="00126903"/>
    <w:rsid w:val="001359C8"/>
    <w:rsid w:val="00167482"/>
    <w:rsid w:val="00181F83"/>
    <w:rsid w:val="00185333"/>
    <w:rsid w:val="00193BFC"/>
    <w:rsid w:val="001B37B8"/>
    <w:rsid w:val="001D15DF"/>
    <w:rsid w:val="001D1D43"/>
    <w:rsid w:val="001E4F0A"/>
    <w:rsid w:val="00211F93"/>
    <w:rsid w:val="0022072B"/>
    <w:rsid w:val="002515F6"/>
    <w:rsid w:val="00260527"/>
    <w:rsid w:val="002612C7"/>
    <w:rsid w:val="00291A88"/>
    <w:rsid w:val="002B4785"/>
    <w:rsid w:val="002D2DB2"/>
    <w:rsid w:val="002E0D8D"/>
    <w:rsid w:val="002E6B23"/>
    <w:rsid w:val="00342778"/>
    <w:rsid w:val="00346418"/>
    <w:rsid w:val="003514B5"/>
    <w:rsid w:val="003579B7"/>
    <w:rsid w:val="00357A3D"/>
    <w:rsid w:val="00380744"/>
    <w:rsid w:val="003850AC"/>
    <w:rsid w:val="00396E56"/>
    <w:rsid w:val="003B034D"/>
    <w:rsid w:val="003C1C78"/>
    <w:rsid w:val="003D05CC"/>
    <w:rsid w:val="003E5496"/>
    <w:rsid w:val="003F3E97"/>
    <w:rsid w:val="003F6843"/>
    <w:rsid w:val="00417773"/>
    <w:rsid w:val="00433A87"/>
    <w:rsid w:val="00487DAD"/>
    <w:rsid w:val="00496F9B"/>
    <w:rsid w:val="004E3654"/>
    <w:rsid w:val="004E7C36"/>
    <w:rsid w:val="004F0C12"/>
    <w:rsid w:val="00511BEC"/>
    <w:rsid w:val="00512CF9"/>
    <w:rsid w:val="005201E6"/>
    <w:rsid w:val="00544BAA"/>
    <w:rsid w:val="005516C2"/>
    <w:rsid w:val="00552A48"/>
    <w:rsid w:val="005575B1"/>
    <w:rsid w:val="005818F3"/>
    <w:rsid w:val="005A1AF1"/>
    <w:rsid w:val="005B4DB0"/>
    <w:rsid w:val="005E6A1B"/>
    <w:rsid w:val="00612974"/>
    <w:rsid w:val="00627ED2"/>
    <w:rsid w:val="0065210D"/>
    <w:rsid w:val="00662ED3"/>
    <w:rsid w:val="00681BC2"/>
    <w:rsid w:val="00690BD9"/>
    <w:rsid w:val="00694053"/>
    <w:rsid w:val="006A14BC"/>
    <w:rsid w:val="006A72B8"/>
    <w:rsid w:val="006B08BE"/>
    <w:rsid w:val="006B4452"/>
    <w:rsid w:val="006D6959"/>
    <w:rsid w:val="006F2180"/>
    <w:rsid w:val="0070006A"/>
    <w:rsid w:val="00711DB3"/>
    <w:rsid w:val="00716CE7"/>
    <w:rsid w:val="00717F67"/>
    <w:rsid w:val="007320B7"/>
    <w:rsid w:val="00740916"/>
    <w:rsid w:val="00766C30"/>
    <w:rsid w:val="007A0525"/>
    <w:rsid w:val="007A229A"/>
    <w:rsid w:val="007C6BED"/>
    <w:rsid w:val="00807B18"/>
    <w:rsid w:val="00815AC8"/>
    <w:rsid w:val="00830F17"/>
    <w:rsid w:val="00841B2D"/>
    <w:rsid w:val="00845B5D"/>
    <w:rsid w:val="00856C06"/>
    <w:rsid w:val="00884516"/>
    <w:rsid w:val="00887030"/>
    <w:rsid w:val="00894495"/>
    <w:rsid w:val="008B3687"/>
    <w:rsid w:val="008B7B80"/>
    <w:rsid w:val="008C13DD"/>
    <w:rsid w:val="008C1AE0"/>
    <w:rsid w:val="008C2435"/>
    <w:rsid w:val="008E341B"/>
    <w:rsid w:val="008E4D4C"/>
    <w:rsid w:val="008F770F"/>
    <w:rsid w:val="00903987"/>
    <w:rsid w:val="00911198"/>
    <w:rsid w:val="00917359"/>
    <w:rsid w:val="00930FEC"/>
    <w:rsid w:val="009772E1"/>
    <w:rsid w:val="00997A44"/>
    <w:rsid w:val="009A62F1"/>
    <w:rsid w:val="009B27C8"/>
    <w:rsid w:val="009B42D6"/>
    <w:rsid w:val="009C2D5C"/>
    <w:rsid w:val="009D095D"/>
    <w:rsid w:val="009E7D5C"/>
    <w:rsid w:val="009F3AD6"/>
    <w:rsid w:val="009F496B"/>
    <w:rsid w:val="00A4298B"/>
    <w:rsid w:val="00A547DB"/>
    <w:rsid w:val="00A54B7F"/>
    <w:rsid w:val="00A61555"/>
    <w:rsid w:val="00A67340"/>
    <w:rsid w:val="00A946F3"/>
    <w:rsid w:val="00AB00C6"/>
    <w:rsid w:val="00AD61FF"/>
    <w:rsid w:val="00AE5535"/>
    <w:rsid w:val="00B008CC"/>
    <w:rsid w:val="00B01733"/>
    <w:rsid w:val="00B11FFF"/>
    <w:rsid w:val="00B13401"/>
    <w:rsid w:val="00B66EDF"/>
    <w:rsid w:val="00B76FE0"/>
    <w:rsid w:val="00B8114A"/>
    <w:rsid w:val="00B81E09"/>
    <w:rsid w:val="00B9273D"/>
    <w:rsid w:val="00BE0AE3"/>
    <w:rsid w:val="00BF29B3"/>
    <w:rsid w:val="00BF55FE"/>
    <w:rsid w:val="00BF7A2F"/>
    <w:rsid w:val="00C0326A"/>
    <w:rsid w:val="00C15A62"/>
    <w:rsid w:val="00C630DF"/>
    <w:rsid w:val="00C6340F"/>
    <w:rsid w:val="00C67618"/>
    <w:rsid w:val="00C82AB1"/>
    <w:rsid w:val="00C95B8E"/>
    <w:rsid w:val="00CA0D16"/>
    <w:rsid w:val="00CB5C78"/>
    <w:rsid w:val="00CC6183"/>
    <w:rsid w:val="00CE5EB0"/>
    <w:rsid w:val="00D07578"/>
    <w:rsid w:val="00D8137B"/>
    <w:rsid w:val="00D910C8"/>
    <w:rsid w:val="00D92298"/>
    <w:rsid w:val="00DC1204"/>
    <w:rsid w:val="00DC232F"/>
    <w:rsid w:val="00DE294C"/>
    <w:rsid w:val="00DE6DEC"/>
    <w:rsid w:val="00DF3F84"/>
    <w:rsid w:val="00DF6519"/>
    <w:rsid w:val="00E27753"/>
    <w:rsid w:val="00E3222F"/>
    <w:rsid w:val="00E3460E"/>
    <w:rsid w:val="00E51629"/>
    <w:rsid w:val="00E61345"/>
    <w:rsid w:val="00E61A85"/>
    <w:rsid w:val="00E62EA0"/>
    <w:rsid w:val="00E72D69"/>
    <w:rsid w:val="00E93F03"/>
    <w:rsid w:val="00EB48D2"/>
    <w:rsid w:val="00EB59E4"/>
    <w:rsid w:val="00EC10BB"/>
    <w:rsid w:val="00EE7BCD"/>
    <w:rsid w:val="00F07E31"/>
    <w:rsid w:val="00F14D4F"/>
    <w:rsid w:val="00F2142C"/>
    <w:rsid w:val="00F36874"/>
    <w:rsid w:val="00F41639"/>
    <w:rsid w:val="00F63DFB"/>
    <w:rsid w:val="00FB722D"/>
    <w:rsid w:val="00FC5FF6"/>
    <w:rsid w:val="00FF1F37"/>
    <w:rsid w:val="00F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F6D8"/>
  <w15:docId w15:val="{17B9F3A1-F5B3-4D80-B6BB-055D0B0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C8"/>
  </w:style>
  <w:style w:type="paragraph" w:styleId="Naslov1">
    <w:name w:val="heading 1"/>
    <w:basedOn w:val="Normal1"/>
    <w:next w:val="Normal1"/>
    <w:rsid w:val="00F07E3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F07E3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F07E3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F07E3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F07E31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F07E3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F07E31"/>
  </w:style>
  <w:style w:type="table" w:customStyle="1" w:styleId="TableNormal1">
    <w:name w:val="Table Normal1"/>
    <w:rsid w:val="00F07E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F07E3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F07E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07E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F07E3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2A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AB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9F3A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3AD6"/>
  </w:style>
  <w:style w:type="paragraph" w:styleId="Podnoje">
    <w:name w:val="footer"/>
    <w:basedOn w:val="Normal"/>
    <w:link w:val="PodnojeChar"/>
    <w:uiPriority w:val="99"/>
    <w:unhideWhenUsed/>
    <w:rsid w:val="009F3A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AD6"/>
  </w:style>
  <w:style w:type="paragraph" w:customStyle="1" w:styleId="DefaultText">
    <w:name w:val="Default Text"/>
    <w:basedOn w:val="Normal"/>
    <w:rsid w:val="00DF6519"/>
    <w:rPr>
      <w:noProof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kk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Horvat</dc:creator>
  <cp:lastModifiedBy>Dražen Horvat</cp:lastModifiedBy>
  <cp:revision>3</cp:revision>
  <dcterms:created xsi:type="dcterms:W3CDTF">2021-12-13T09:06:00Z</dcterms:created>
  <dcterms:modified xsi:type="dcterms:W3CDTF">2021-12-13T09:08:00Z</dcterms:modified>
</cp:coreProperties>
</file>