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4295" w:rsidRDefault="005D4295" w:rsidP="005D4295">
      <w:pPr>
        <w:jc w:val="center"/>
        <w:rPr>
          <w:b/>
          <w:sz w:val="32"/>
        </w:rPr>
      </w:pPr>
      <w:r w:rsidRPr="005D4295">
        <w:rPr>
          <w:b/>
          <w:sz w:val="32"/>
        </w:rPr>
        <w:t>UPLATNI RAČUNI ZA OBRTNIKE</w:t>
      </w:r>
      <w:r w:rsidR="000B63B0">
        <w:rPr>
          <w:b/>
          <w:sz w:val="32"/>
        </w:rPr>
        <w:t xml:space="preserve"> ZA 2019. GODINU</w:t>
      </w:r>
    </w:p>
    <w:p w:rsidR="005D4295" w:rsidRDefault="005D4295" w:rsidP="005D4295">
      <w:pPr>
        <w:jc w:val="center"/>
        <w:rPr>
          <w:b/>
          <w:sz w:val="32"/>
        </w:rPr>
      </w:pPr>
    </w:p>
    <w:p w:rsidR="005D4295" w:rsidRDefault="005D4295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43303984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0B63B0" w:rsidRDefault="000B63B0">
          <w:pPr>
            <w:pStyle w:val="TOCNaslov"/>
          </w:pPr>
          <w:r>
            <w:t>Sad</w:t>
          </w:r>
          <w:bookmarkStart w:id="0" w:name="_GoBack"/>
          <w:bookmarkEnd w:id="0"/>
          <w:r>
            <w:t>ržaj</w:t>
          </w:r>
        </w:p>
        <w:p w:rsidR="00B3050E" w:rsidRDefault="000B63B0">
          <w:pPr>
            <w:pStyle w:val="Sadraj1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535581900" w:history="1">
            <w:r w:rsidR="00B3050E" w:rsidRPr="000C1445">
              <w:rPr>
                <w:rStyle w:val="Hiperveza"/>
                <w:rFonts w:eastAsia="Arial Unicode MS"/>
                <w:noProof/>
              </w:rPr>
              <w:t>Komorski doprinos</w:t>
            </w:r>
            <w:r w:rsidR="00B3050E">
              <w:rPr>
                <w:noProof/>
                <w:webHidden/>
              </w:rPr>
              <w:tab/>
            </w:r>
            <w:r w:rsidR="00B3050E">
              <w:rPr>
                <w:noProof/>
                <w:webHidden/>
              </w:rPr>
              <w:fldChar w:fldCharType="begin"/>
            </w:r>
            <w:r w:rsidR="00B3050E">
              <w:rPr>
                <w:noProof/>
                <w:webHidden/>
              </w:rPr>
              <w:instrText xml:space="preserve"> PAGEREF _Toc535581900 \h </w:instrText>
            </w:r>
            <w:r w:rsidR="00B3050E">
              <w:rPr>
                <w:noProof/>
                <w:webHidden/>
              </w:rPr>
            </w:r>
            <w:r w:rsidR="00B3050E">
              <w:rPr>
                <w:noProof/>
                <w:webHidden/>
              </w:rPr>
              <w:fldChar w:fldCharType="separate"/>
            </w:r>
            <w:r w:rsidR="00B3050E">
              <w:rPr>
                <w:noProof/>
                <w:webHidden/>
              </w:rPr>
              <w:t>2</w:t>
            </w:r>
            <w:r w:rsidR="00B3050E">
              <w:rPr>
                <w:noProof/>
                <w:webHidden/>
              </w:rPr>
              <w:fldChar w:fldCharType="end"/>
            </w:r>
          </w:hyperlink>
        </w:p>
        <w:p w:rsidR="00B3050E" w:rsidRDefault="00B3050E">
          <w:pPr>
            <w:pStyle w:val="Sadraj1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535581901" w:history="1">
            <w:r w:rsidRPr="000C1445">
              <w:rPr>
                <w:rStyle w:val="Hiperveza"/>
                <w:noProof/>
              </w:rPr>
              <w:t>Paušalni obrt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_Toc535581901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3050E" w:rsidRDefault="00B3050E">
          <w:pPr>
            <w:pStyle w:val="Sadraj1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535581902" w:history="1">
            <w:r w:rsidRPr="000C1445">
              <w:rPr>
                <w:rStyle w:val="Hiperveza"/>
                <w:noProof/>
              </w:rPr>
              <w:t>Obrt (obrtnici poreza na dohodak „dohodaši“)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_Toc535581902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3050E" w:rsidRDefault="00B3050E">
          <w:pPr>
            <w:pStyle w:val="Sadraj1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535581903" w:history="1">
            <w:r w:rsidRPr="000C1445">
              <w:rPr>
                <w:rStyle w:val="Hiperveza"/>
                <w:noProof/>
              </w:rPr>
              <w:t>Obrt (obveznici poreza na dobit- „dobitaši“)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_Toc535581903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3050E" w:rsidRDefault="00B3050E">
          <w:pPr>
            <w:pStyle w:val="Sadraj1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535581904" w:history="1">
            <w:r w:rsidRPr="000C1445">
              <w:rPr>
                <w:rStyle w:val="Hiperveza"/>
                <w:noProof/>
              </w:rPr>
              <w:t>Uplate predujmova poreza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_Toc535581904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3050E" w:rsidRDefault="00B3050E">
          <w:pPr>
            <w:pStyle w:val="Sadraj1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535581905" w:history="1">
            <w:r w:rsidRPr="000C1445">
              <w:rPr>
                <w:rStyle w:val="Hiperveza"/>
                <w:noProof/>
              </w:rPr>
              <w:t>Ostali uplatni računi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_Toc535581905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3050E" w:rsidRDefault="00B3050E">
          <w:pPr>
            <w:pStyle w:val="Sadraj1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535581906" w:history="1">
            <w:r w:rsidRPr="000C1445">
              <w:rPr>
                <w:rStyle w:val="Hiperveza"/>
                <w:noProof/>
              </w:rPr>
              <w:t>Korisni linkovi i informacije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_Toc535581906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63B0" w:rsidRDefault="000B63B0">
          <w:r>
            <w:rPr>
              <w:b/>
              <w:bCs/>
            </w:rPr>
            <w:fldChar w:fldCharType="end"/>
          </w:r>
        </w:p>
      </w:sdtContent>
    </w:sdt>
    <w:p w:rsidR="005D4295" w:rsidRDefault="005D4295"/>
    <w:p w:rsidR="005D4295" w:rsidRDefault="005D4295"/>
    <w:p w:rsidR="005D4295" w:rsidRDefault="005D4295"/>
    <w:p w:rsidR="005D4295" w:rsidRDefault="005D4295"/>
    <w:p w:rsidR="005D4295" w:rsidRDefault="005D4295"/>
    <w:p w:rsidR="005D4295" w:rsidRDefault="005D4295"/>
    <w:p w:rsidR="005D4295" w:rsidRDefault="005D4295"/>
    <w:p w:rsidR="005D4295" w:rsidRDefault="005D4295"/>
    <w:p w:rsidR="005D4295" w:rsidRDefault="005D4295"/>
    <w:p w:rsidR="005D4295" w:rsidRDefault="005D4295"/>
    <w:p w:rsidR="005D4295" w:rsidRDefault="005D4295"/>
    <w:p w:rsidR="005D4295" w:rsidRDefault="005D4295"/>
    <w:p w:rsidR="005D4295" w:rsidRDefault="005D4295"/>
    <w:p w:rsidR="005D4295" w:rsidRDefault="005D4295"/>
    <w:p w:rsidR="005D4295" w:rsidRDefault="005D4295"/>
    <w:p w:rsidR="005D4295" w:rsidRDefault="005D4295"/>
    <w:p w:rsidR="005D4295" w:rsidRDefault="005D4295"/>
    <w:p w:rsidR="005D4295" w:rsidRDefault="005D4295"/>
    <w:p w:rsidR="005D4295" w:rsidRDefault="005D4295"/>
    <w:p w:rsidR="005D4295" w:rsidRDefault="005D4295"/>
    <w:p w:rsidR="005D4295" w:rsidRDefault="005D4295" w:rsidP="000B63B0">
      <w:pPr>
        <w:pStyle w:val="Naslov1"/>
        <w:rPr>
          <w:rFonts w:eastAsia="Arial Unicode MS"/>
        </w:rPr>
      </w:pPr>
      <w:bookmarkStart w:id="1" w:name="_Toc535581900"/>
      <w:r w:rsidRPr="000B63B0">
        <w:rPr>
          <w:rFonts w:eastAsia="Arial Unicode MS"/>
        </w:rPr>
        <w:t>Komorski doprinos</w:t>
      </w:r>
      <w:bookmarkEnd w:id="1"/>
      <w:r w:rsidRPr="000B63B0">
        <w:rPr>
          <w:rFonts w:eastAsia="Arial Unicode MS"/>
        </w:rPr>
        <w:t xml:space="preserve"> </w:t>
      </w:r>
    </w:p>
    <w:p w:rsidR="000B63B0" w:rsidRPr="000B63B0" w:rsidRDefault="000B63B0" w:rsidP="000B63B0"/>
    <w:p w:rsidR="005D4295" w:rsidRPr="000B63B0" w:rsidRDefault="005D4295" w:rsidP="000B63B0">
      <w:pPr>
        <w:ind w:left="360"/>
        <w:jc w:val="both"/>
        <w:rPr>
          <w:rFonts w:eastAsia="Arial Unicode MS" w:cstheme="minorHAnsi"/>
          <w:color w:val="444444"/>
          <w:sz w:val="24"/>
          <w:shd w:val="clear" w:color="auto" w:fill="FFFFFF"/>
        </w:rPr>
      </w:pPr>
      <w:r w:rsidRPr="000B63B0">
        <w:rPr>
          <w:rFonts w:eastAsia="Arial Unicode MS" w:cstheme="minorHAnsi"/>
          <w:color w:val="444444"/>
          <w:sz w:val="24"/>
          <w:shd w:val="clear" w:color="auto" w:fill="FFFFFF"/>
        </w:rPr>
        <w:t xml:space="preserve">Novootvorenim obrtima koji su </w:t>
      </w:r>
      <w:r w:rsidRPr="000B63B0">
        <w:rPr>
          <w:rFonts w:eastAsia="Arial Unicode MS" w:cstheme="minorHAnsi"/>
          <w:b/>
          <w:color w:val="444444"/>
          <w:sz w:val="24"/>
          <w:u w:val="single"/>
          <w:shd w:val="clear" w:color="auto" w:fill="FFFFFF"/>
        </w:rPr>
        <w:t>prvi put</w:t>
      </w:r>
      <w:r w:rsidRPr="000B63B0">
        <w:rPr>
          <w:rFonts w:eastAsia="Arial Unicode MS" w:cstheme="minorHAnsi"/>
          <w:color w:val="444444"/>
          <w:sz w:val="24"/>
          <w:shd w:val="clear" w:color="auto" w:fill="FFFFFF"/>
        </w:rPr>
        <w:t xml:space="preserve"> upisani u Obrtni registar nakon 1. listopada 2015. Hrvatska obrtnička komora (HOK) za prvu će godinu otpisati komorski doprinos. HOK zaduži novoga obrtnika za doprinos i odmah na temelju svoje Odluke o obveznom komorskom doprinosu za jedinstveni sustav organiziranosti obrta to zaduženje otpiše. Kvartalni iznos komorskog doprinosa iznosi </w:t>
      </w:r>
      <w:r w:rsidRPr="000B63B0">
        <w:rPr>
          <w:rFonts w:eastAsia="Arial Unicode MS" w:cstheme="minorHAnsi"/>
          <w:b/>
          <w:color w:val="444444"/>
          <w:sz w:val="24"/>
          <w:shd w:val="clear" w:color="auto" w:fill="FFFFFF"/>
        </w:rPr>
        <w:t>228,00 kn</w:t>
      </w:r>
      <w:r w:rsidRPr="000B63B0">
        <w:rPr>
          <w:rFonts w:eastAsia="Arial Unicode MS" w:cstheme="minorHAnsi"/>
          <w:color w:val="444444"/>
          <w:sz w:val="24"/>
          <w:shd w:val="clear" w:color="auto" w:fill="FFFFFF"/>
        </w:rPr>
        <w:t xml:space="preserve">, a na godišnjoj razini on iznosi </w:t>
      </w:r>
      <w:r w:rsidRPr="000B63B0">
        <w:rPr>
          <w:rFonts w:eastAsia="Arial Unicode MS" w:cstheme="minorHAnsi"/>
          <w:b/>
          <w:color w:val="444444"/>
          <w:sz w:val="24"/>
          <w:shd w:val="clear" w:color="auto" w:fill="FFFFFF"/>
        </w:rPr>
        <w:t>912,00 kn</w:t>
      </w:r>
      <w:r w:rsidRPr="000B63B0">
        <w:rPr>
          <w:rFonts w:eastAsia="Arial Unicode MS" w:cstheme="minorHAnsi"/>
          <w:color w:val="444444"/>
          <w:sz w:val="24"/>
          <w:shd w:val="clear" w:color="auto" w:fill="FFFFFF"/>
        </w:rPr>
        <w:t xml:space="preserve">. U nastavku se nalaze rokovi dospijeća: </w:t>
      </w:r>
    </w:p>
    <w:p w:rsidR="005D4295" w:rsidRPr="000B63B0" w:rsidRDefault="005D4295" w:rsidP="005D4295">
      <w:pPr>
        <w:ind w:left="360"/>
        <w:rPr>
          <w:rFonts w:eastAsia="Arial Unicode MS" w:cstheme="minorHAnsi"/>
        </w:rPr>
      </w:pPr>
    </w:p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1637"/>
        <w:gridCol w:w="1893"/>
        <w:gridCol w:w="2612"/>
      </w:tblGrid>
      <w:tr w:rsidR="005D4295" w:rsidRPr="000B63B0" w:rsidTr="00067AAC">
        <w:trPr>
          <w:trHeight w:val="529"/>
          <w:jc w:val="center"/>
        </w:trPr>
        <w:tc>
          <w:tcPr>
            <w:tcW w:w="1637" w:type="dxa"/>
          </w:tcPr>
          <w:p w:rsidR="005D4295" w:rsidRPr="000B63B0" w:rsidRDefault="005D4295" w:rsidP="00067AAC">
            <w:pPr>
              <w:rPr>
                <w:rFonts w:eastAsia="Arial Unicode MS" w:cstheme="minorHAnsi"/>
                <w:b/>
                <w:sz w:val="18"/>
              </w:rPr>
            </w:pPr>
            <w:r w:rsidRPr="000B63B0">
              <w:rPr>
                <w:rFonts w:eastAsia="Arial Unicode MS" w:cstheme="minorHAnsi"/>
                <w:b/>
                <w:sz w:val="18"/>
              </w:rPr>
              <w:t>Tromjesečje</w:t>
            </w:r>
          </w:p>
        </w:tc>
        <w:tc>
          <w:tcPr>
            <w:tcW w:w="1893" w:type="dxa"/>
          </w:tcPr>
          <w:p w:rsidR="005D4295" w:rsidRPr="000B63B0" w:rsidRDefault="005D4295" w:rsidP="00067AAC">
            <w:pPr>
              <w:rPr>
                <w:rFonts w:eastAsia="Arial Unicode MS" w:cstheme="minorHAnsi"/>
                <w:b/>
                <w:sz w:val="18"/>
              </w:rPr>
            </w:pPr>
            <w:r w:rsidRPr="000B63B0">
              <w:rPr>
                <w:rFonts w:eastAsia="Arial Unicode MS" w:cstheme="minorHAnsi"/>
                <w:b/>
                <w:sz w:val="18"/>
              </w:rPr>
              <w:t>Datum dospijeća</w:t>
            </w:r>
          </w:p>
        </w:tc>
        <w:tc>
          <w:tcPr>
            <w:tcW w:w="2612" w:type="dxa"/>
          </w:tcPr>
          <w:p w:rsidR="005D4295" w:rsidRPr="000B63B0" w:rsidRDefault="005D4295" w:rsidP="00067AAC">
            <w:pPr>
              <w:rPr>
                <w:rFonts w:eastAsia="Arial Unicode MS" w:cstheme="minorHAnsi"/>
                <w:b/>
                <w:sz w:val="18"/>
              </w:rPr>
            </w:pPr>
            <w:r w:rsidRPr="000B63B0">
              <w:rPr>
                <w:rFonts w:eastAsia="Arial Unicode MS" w:cstheme="minorHAnsi"/>
                <w:b/>
                <w:sz w:val="18"/>
              </w:rPr>
              <w:t xml:space="preserve">Zaduženja za razdoblje </w:t>
            </w:r>
          </w:p>
        </w:tc>
      </w:tr>
      <w:tr w:rsidR="005D4295" w:rsidRPr="000B63B0" w:rsidTr="00067AAC">
        <w:trPr>
          <w:trHeight w:val="272"/>
          <w:jc w:val="center"/>
        </w:trPr>
        <w:tc>
          <w:tcPr>
            <w:tcW w:w="1637" w:type="dxa"/>
          </w:tcPr>
          <w:p w:rsidR="005D4295" w:rsidRPr="000B63B0" w:rsidRDefault="005D4295" w:rsidP="00067AAC">
            <w:pPr>
              <w:jc w:val="center"/>
              <w:rPr>
                <w:rFonts w:eastAsia="Arial Unicode MS" w:cstheme="minorHAnsi"/>
                <w:sz w:val="18"/>
              </w:rPr>
            </w:pPr>
            <w:r w:rsidRPr="000B63B0">
              <w:rPr>
                <w:rFonts w:eastAsia="Arial Unicode MS" w:cstheme="minorHAnsi"/>
                <w:sz w:val="18"/>
              </w:rPr>
              <w:t>I</w:t>
            </w:r>
          </w:p>
        </w:tc>
        <w:tc>
          <w:tcPr>
            <w:tcW w:w="1893" w:type="dxa"/>
          </w:tcPr>
          <w:p w:rsidR="005D4295" w:rsidRPr="000B63B0" w:rsidRDefault="005D4295" w:rsidP="00067AAC">
            <w:pPr>
              <w:rPr>
                <w:rFonts w:eastAsia="Arial Unicode MS" w:cstheme="minorHAnsi"/>
                <w:sz w:val="18"/>
              </w:rPr>
            </w:pPr>
            <w:r w:rsidRPr="000B63B0">
              <w:rPr>
                <w:rFonts w:eastAsia="Arial Unicode MS" w:cstheme="minorHAnsi"/>
                <w:sz w:val="18"/>
              </w:rPr>
              <w:t>28. veljače</w:t>
            </w:r>
          </w:p>
        </w:tc>
        <w:tc>
          <w:tcPr>
            <w:tcW w:w="2612" w:type="dxa"/>
          </w:tcPr>
          <w:p w:rsidR="005D4295" w:rsidRPr="000B63B0" w:rsidRDefault="005D4295" w:rsidP="00067AAC">
            <w:pPr>
              <w:jc w:val="center"/>
              <w:rPr>
                <w:rFonts w:eastAsia="Arial Unicode MS" w:cstheme="minorHAnsi"/>
                <w:sz w:val="18"/>
              </w:rPr>
            </w:pPr>
            <w:r w:rsidRPr="000B63B0">
              <w:rPr>
                <w:rFonts w:eastAsia="Arial Unicode MS" w:cstheme="minorHAnsi"/>
                <w:sz w:val="18"/>
              </w:rPr>
              <w:t>siječanj- ožujak</w:t>
            </w:r>
          </w:p>
        </w:tc>
      </w:tr>
      <w:tr w:rsidR="005D4295" w:rsidRPr="000B63B0" w:rsidTr="00067AAC">
        <w:trPr>
          <w:trHeight w:val="272"/>
          <w:jc w:val="center"/>
        </w:trPr>
        <w:tc>
          <w:tcPr>
            <w:tcW w:w="1637" w:type="dxa"/>
          </w:tcPr>
          <w:p w:rsidR="005D4295" w:rsidRPr="000B63B0" w:rsidRDefault="005D4295" w:rsidP="00067AAC">
            <w:pPr>
              <w:jc w:val="center"/>
              <w:rPr>
                <w:rFonts w:eastAsia="Arial Unicode MS" w:cstheme="minorHAnsi"/>
                <w:sz w:val="18"/>
              </w:rPr>
            </w:pPr>
            <w:r w:rsidRPr="000B63B0">
              <w:rPr>
                <w:rFonts w:eastAsia="Arial Unicode MS" w:cstheme="minorHAnsi"/>
                <w:sz w:val="18"/>
              </w:rPr>
              <w:t>II</w:t>
            </w:r>
          </w:p>
        </w:tc>
        <w:tc>
          <w:tcPr>
            <w:tcW w:w="1893" w:type="dxa"/>
          </w:tcPr>
          <w:p w:rsidR="005D4295" w:rsidRPr="000B63B0" w:rsidRDefault="005D4295" w:rsidP="00067AAC">
            <w:pPr>
              <w:rPr>
                <w:rFonts w:eastAsia="Arial Unicode MS" w:cstheme="minorHAnsi"/>
                <w:sz w:val="18"/>
              </w:rPr>
            </w:pPr>
            <w:r w:rsidRPr="000B63B0">
              <w:rPr>
                <w:rFonts w:eastAsia="Arial Unicode MS" w:cstheme="minorHAnsi"/>
                <w:sz w:val="18"/>
              </w:rPr>
              <w:t xml:space="preserve">31.svibnja </w:t>
            </w:r>
          </w:p>
        </w:tc>
        <w:tc>
          <w:tcPr>
            <w:tcW w:w="2612" w:type="dxa"/>
          </w:tcPr>
          <w:p w:rsidR="005D4295" w:rsidRPr="000B63B0" w:rsidRDefault="005D4295" w:rsidP="00067AAC">
            <w:pPr>
              <w:jc w:val="center"/>
              <w:rPr>
                <w:rFonts w:eastAsia="Arial Unicode MS" w:cstheme="minorHAnsi"/>
                <w:sz w:val="18"/>
              </w:rPr>
            </w:pPr>
            <w:r w:rsidRPr="000B63B0">
              <w:rPr>
                <w:rFonts w:eastAsia="Arial Unicode MS" w:cstheme="minorHAnsi"/>
                <w:sz w:val="18"/>
              </w:rPr>
              <w:t>travanj- lipanj</w:t>
            </w:r>
          </w:p>
        </w:tc>
      </w:tr>
      <w:tr w:rsidR="005D4295" w:rsidRPr="000B63B0" w:rsidTr="00067AAC">
        <w:trPr>
          <w:trHeight w:val="257"/>
          <w:jc w:val="center"/>
        </w:trPr>
        <w:tc>
          <w:tcPr>
            <w:tcW w:w="1637" w:type="dxa"/>
          </w:tcPr>
          <w:p w:rsidR="005D4295" w:rsidRPr="000B63B0" w:rsidRDefault="005D4295" w:rsidP="00067AAC">
            <w:pPr>
              <w:jc w:val="center"/>
              <w:rPr>
                <w:rFonts w:eastAsia="Arial Unicode MS" w:cstheme="minorHAnsi"/>
                <w:sz w:val="18"/>
              </w:rPr>
            </w:pPr>
            <w:r w:rsidRPr="000B63B0">
              <w:rPr>
                <w:rFonts w:eastAsia="Arial Unicode MS" w:cstheme="minorHAnsi"/>
                <w:sz w:val="18"/>
              </w:rPr>
              <w:t>III</w:t>
            </w:r>
          </w:p>
        </w:tc>
        <w:tc>
          <w:tcPr>
            <w:tcW w:w="1893" w:type="dxa"/>
          </w:tcPr>
          <w:p w:rsidR="005D4295" w:rsidRPr="000B63B0" w:rsidRDefault="005D4295" w:rsidP="00067AAC">
            <w:pPr>
              <w:rPr>
                <w:rFonts w:eastAsia="Arial Unicode MS" w:cstheme="minorHAnsi"/>
                <w:sz w:val="18"/>
              </w:rPr>
            </w:pPr>
            <w:r w:rsidRPr="000B63B0">
              <w:rPr>
                <w:rFonts w:eastAsia="Arial Unicode MS" w:cstheme="minorHAnsi"/>
                <w:sz w:val="18"/>
              </w:rPr>
              <w:t>31. kolovoza</w:t>
            </w:r>
          </w:p>
        </w:tc>
        <w:tc>
          <w:tcPr>
            <w:tcW w:w="2612" w:type="dxa"/>
          </w:tcPr>
          <w:p w:rsidR="005D4295" w:rsidRPr="000B63B0" w:rsidRDefault="005D4295" w:rsidP="00067AAC">
            <w:pPr>
              <w:jc w:val="center"/>
              <w:rPr>
                <w:rFonts w:eastAsia="Arial Unicode MS" w:cstheme="minorHAnsi"/>
                <w:sz w:val="18"/>
              </w:rPr>
            </w:pPr>
            <w:r w:rsidRPr="000B63B0">
              <w:rPr>
                <w:rFonts w:eastAsia="Arial Unicode MS" w:cstheme="minorHAnsi"/>
                <w:sz w:val="18"/>
              </w:rPr>
              <w:t>srpanj- rujan</w:t>
            </w:r>
          </w:p>
        </w:tc>
      </w:tr>
      <w:tr w:rsidR="005D4295" w:rsidRPr="000B63B0" w:rsidTr="00067AAC">
        <w:trPr>
          <w:trHeight w:val="70"/>
          <w:jc w:val="center"/>
        </w:trPr>
        <w:tc>
          <w:tcPr>
            <w:tcW w:w="1637" w:type="dxa"/>
          </w:tcPr>
          <w:p w:rsidR="005D4295" w:rsidRPr="000B63B0" w:rsidRDefault="005D4295" w:rsidP="00067AAC">
            <w:pPr>
              <w:jc w:val="center"/>
              <w:rPr>
                <w:rFonts w:eastAsia="Arial Unicode MS" w:cstheme="minorHAnsi"/>
                <w:sz w:val="18"/>
              </w:rPr>
            </w:pPr>
            <w:r w:rsidRPr="000B63B0">
              <w:rPr>
                <w:rFonts w:eastAsia="Arial Unicode MS" w:cstheme="minorHAnsi"/>
                <w:sz w:val="18"/>
              </w:rPr>
              <w:t>IV</w:t>
            </w:r>
          </w:p>
        </w:tc>
        <w:tc>
          <w:tcPr>
            <w:tcW w:w="1893" w:type="dxa"/>
          </w:tcPr>
          <w:p w:rsidR="005D4295" w:rsidRPr="000B63B0" w:rsidRDefault="005D4295" w:rsidP="00067AAC">
            <w:pPr>
              <w:rPr>
                <w:rFonts w:eastAsia="Arial Unicode MS" w:cstheme="minorHAnsi"/>
                <w:sz w:val="18"/>
              </w:rPr>
            </w:pPr>
            <w:r w:rsidRPr="000B63B0">
              <w:rPr>
                <w:rFonts w:eastAsia="Arial Unicode MS" w:cstheme="minorHAnsi"/>
                <w:sz w:val="18"/>
              </w:rPr>
              <w:t>30. studenog</w:t>
            </w:r>
          </w:p>
        </w:tc>
        <w:tc>
          <w:tcPr>
            <w:tcW w:w="2612" w:type="dxa"/>
          </w:tcPr>
          <w:p w:rsidR="005D4295" w:rsidRPr="000B63B0" w:rsidRDefault="005D4295" w:rsidP="00067AAC">
            <w:pPr>
              <w:jc w:val="center"/>
              <w:rPr>
                <w:rFonts w:eastAsia="Arial Unicode MS" w:cstheme="minorHAnsi"/>
                <w:sz w:val="18"/>
              </w:rPr>
            </w:pPr>
            <w:r w:rsidRPr="000B63B0">
              <w:rPr>
                <w:rFonts w:eastAsia="Arial Unicode MS" w:cstheme="minorHAnsi"/>
                <w:sz w:val="18"/>
              </w:rPr>
              <w:t>listopad - prosinac</w:t>
            </w:r>
          </w:p>
        </w:tc>
      </w:tr>
    </w:tbl>
    <w:p w:rsidR="005D4295" w:rsidRDefault="005D4295"/>
    <w:p w:rsidR="005D4295" w:rsidRDefault="000B63B0">
      <w:r>
        <w:t xml:space="preserve">Primjer uplatnice za komorski doprinos: </w:t>
      </w:r>
    </w:p>
    <w:p w:rsidR="005D65FD" w:rsidRDefault="005D65FD">
      <w:r>
        <w:rPr>
          <w:noProof/>
          <w:lang w:eastAsia="hr-HR"/>
        </w:rPr>
        <w:drawing>
          <wp:inline distT="0" distB="0" distL="0" distR="0" wp14:anchorId="40FC7AB3" wp14:editId="642F241D">
            <wp:extent cx="5976214" cy="2165299"/>
            <wp:effectExtent l="0" t="0" r="5715" b="698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621" t="37249" r="17206" b="29790"/>
                    <a:stretch/>
                  </pic:blipFill>
                  <pic:spPr bwMode="auto">
                    <a:xfrm>
                      <a:off x="0" y="0"/>
                      <a:ext cx="6012153" cy="2178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65FD" w:rsidRPr="005D65FD" w:rsidRDefault="005D65FD" w:rsidP="005D65FD"/>
    <w:p w:rsidR="005D65FD" w:rsidRDefault="005D65FD" w:rsidP="005D65FD"/>
    <w:p w:rsidR="000B63B0" w:rsidRDefault="000B63B0" w:rsidP="005D65FD"/>
    <w:p w:rsidR="000B63B0" w:rsidRDefault="000B63B0" w:rsidP="005D65FD"/>
    <w:p w:rsidR="000B63B0" w:rsidRDefault="000B63B0" w:rsidP="005D65FD"/>
    <w:p w:rsidR="000B63B0" w:rsidRDefault="000B63B0" w:rsidP="005D65FD"/>
    <w:p w:rsidR="000B63B0" w:rsidRDefault="000B63B0" w:rsidP="005D65FD"/>
    <w:p w:rsidR="000B63B0" w:rsidRDefault="000B63B0" w:rsidP="005D65FD"/>
    <w:p w:rsidR="000B63B0" w:rsidRDefault="000B63B0" w:rsidP="005D65FD"/>
    <w:p w:rsidR="000B63B0" w:rsidRDefault="000B63B0" w:rsidP="000B63B0">
      <w:pPr>
        <w:pStyle w:val="Naslov1"/>
      </w:pPr>
      <w:bookmarkStart w:id="2" w:name="_Toc535581901"/>
      <w:r>
        <w:lastRenderedPageBreak/>
        <w:t>P</w:t>
      </w:r>
      <w:r w:rsidR="00A76499">
        <w:t>aušaln</w:t>
      </w:r>
      <w:r>
        <w:t>i obrt</w:t>
      </w:r>
      <w:bookmarkEnd w:id="2"/>
    </w:p>
    <w:p w:rsidR="000B63B0" w:rsidRDefault="000B63B0" w:rsidP="000B63B0"/>
    <w:p w:rsidR="000B63B0" w:rsidRDefault="000B63B0" w:rsidP="000B63B0">
      <w:r>
        <w:t xml:space="preserve">U nastavku su navedeni svi potrebni podaci za uplatu doprinosa kod paušalnih obrta; </w:t>
      </w:r>
    </w:p>
    <w:p w:rsidR="000B63B0" w:rsidRDefault="000B63B0" w:rsidP="000B63B0">
      <w:r>
        <w:t xml:space="preserve"> </w:t>
      </w:r>
    </w:p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1"/>
      </w:tblGrid>
      <w:tr w:rsidR="000B63B0" w:rsidTr="000B63B0">
        <w:trPr>
          <w:jc w:val="center"/>
        </w:trPr>
        <w:tc>
          <w:tcPr>
            <w:tcW w:w="1510" w:type="dxa"/>
            <w:shd w:val="clear" w:color="auto" w:fill="E7E6E6" w:themeFill="background2"/>
          </w:tcPr>
          <w:p w:rsidR="000B63B0" w:rsidRPr="000B63B0" w:rsidRDefault="000B63B0" w:rsidP="000B63B0">
            <w:pPr>
              <w:rPr>
                <w:b/>
              </w:rPr>
            </w:pPr>
            <w:r w:rsidRPr="000B63B0">
              <w:rPr>
                <w:b/>
              </w:rPr>
              <w:t>Osnovica</w:t>
            </w:r>
          </w:p>
        </w:tc>
        <w:tc>
          <w:tcPr>
            <w:tcW w:w="1510" w:type="dxa"/>
            <w:shd w:val="clear" w:color="auto" w:fill="E7E6E6" w:themeFill="background2"/>
          </w:tcPr>
          <w:p w:rsidR="000B63B0" w:rsidRPr="000B63B0" w:rsidRDefault="000B63B0" w:rsidP="000B63B0">
            <w:pPr>
              <w:rPr>
                <w:b/>
              </w:rPr>
            </w:pPr>
            <w:r w:rsidRPr="000B63B0">
              <w:rPr>
                <w:b/>
              </w:rPr>
              <w:t>Mirovinsko osiguranje I.STUP  15%</w:t>
            </w:r>
          </w:p>
        </w:tc>
        <w:tc>
          <w:tcPr>
            <w:tcW w:w="1510" w:type="dxa"/>
            <w:shd w:val="clear" w:color="auto" w:fill="E7E6E6" w:themeFill="background2"/>
          </w:tcPr>
          <w:p w:rsidR="000B63B0" w:rsidRPr="000B63B0" w:rsidRDefault="000B63B0" w:rsidP="000B63B0">
            <w:pPr>
              <w:rPr>
                <w:b/>
              </w:rPr>
            </w:pPr>
            <w:r w:rsidRPr="000B63B0">
              <w:rPr>
                <w:b/>
              </w:rPr>
              <w:t xml:space="preserve">Mirovinsko osiguranje </w:t>
            </w:r>
          </w:p>
          <w:p w:rsidR="000B63B0" w:rsidRPr="000B63B0" w:rsidRDefault="000B63B0" w:rsidP="000B63B0">
            <w:pPr>
              <w:rPr>
                <w:b/>
              </w:rPr>
            </w:pPr>
            <w:r w:rsidRPr="000B63B0">
              <w:rPr>
                <w:b/>
              </w:rPr>
              <w:t>II.STUP     5%</w:t>
            </w:r>
          </w:p>
        </w:tc>
        <w:tc>
          <w:tcPr>
            <w:tcW w:w="1510" w:type="dxa"/>
            <w:shd w:val="clear" w:color="auto" w:fill="E7E6E6" w:themeFill="background2"/>
          </w:tcPr>
          <w:p w:rsidR="000B63B0" w:rsidRPr="000B63B0" w:rsidRDefault="000B63B0" w:rsidP="000B63B0">
            <w:pPr>
              <w:rPr>
                <w:b/>
              </w:rPr>
            </w:pPr>
            <w:r w:rsidRPr="000B63B0">
              <w:rPr>
                <w:b/>
              </w:rPr>
              <w:t xml:space="preserve">Zdravstveno osiguranje </w:t>
            </w:r>
          </w:p>
          <w:p w:rsidR="000B63B0" w:rsidRPr="000B63B0" w:rsidRDefault="000B63B0" w:rsidP="000B63B0">
            <w:pPr>
              <w:rPr>
                <w:b/>
              </w:rPr>
            </w:pPr>
            <w:r>
              <w:rPr>
                <w:b/>
              </w:rPr>
              <w:t xml:space="preserve">             </w:t>
            </w:r>
            <w:r w:rsidRPr="000B63B0">
              <w:rPr>
                <w:b/>
              </w:rPr>
              <w:t>16,5%</w:t>
            </w:r>
          </w:p>
        </w:tc>
        <w:tc>
          <w:tcPr>
            <w:tcW w:w="1511" w:type="dxa"/>
            <w:shd w:val="clear" w:color="auto" w:fill="E7E6E6" w:themeFill="background2"/>
          </w:tcPr>
          <w:p w:rsidR="000B63B0" w:rsidRPr="000B63B0" w:rsidRDefault="000B63B0" w:rsidP="000B63B0">
            <w:pPr>
              <w:rPr>
                <w:b/>
              </w:rPr>
            </w:pPr>
            <w:r w:rsidRPr="000B63B0">
              <w:rPr>
                <w:b/>
              </w:rPr>
              <w:t>UKUPAN IZNOS DOPRINOSA</w:t>
            </w:r>
          </w:p>
        </w:tc>
      </w:tr>
      <w:tr w:rsidR="000B63B0" w:rsidTr="000B63B0">
        <w:trPr>
          <w:trHeight w:val="660"/>
          <w:jc w:val="center"/>
        </w:trPr>
        <w:tc>
          <w:tcPr>
            <w:tcW w:w="1510" w:type="dxa"/>
          </w:tcPr>
          <w:p w:rsidR="000B63B0" w:rsidRDefault="000B63B0" w:rsidP="000B63B0">
            <w:pPr>
              <w:jc w:val="right"/>
            </w:pPr>
          </w:p>
          <w:p w:rsidR="000B63B0" w:rsidRDefault="000B63B0" w:rsidP="000B63B0">
            <w:pPr>
              <w:jc w:val="right"/>
            </w:pPr>
            <w:r>
              <w:t>3.379,20 kn</w:t>
            </w:r>
          </w:p>
        </w:tc>
        <w:tc>
          <w:tcPr>
            <w:tcW w:w="1510" w:type="dxa"/>
          </w:tcPr>
          <w:p w:rsidR="000B63B0" w:rsidRDefault="000B63B0" w:rsidP="000B63B0">
            <w:pPr>
              <w:jc w:val="right"/>
            </w:pPr>
          </w:p>
          <w:p w:rsidR="000B63B0" w:rsidRDefault="000B63B0" w:rsidP="000B63B0">
            <w:pPr>
              <w:jc w:val="right"/>
            </w:pPr>
            <w:r>
              <w:t>506,88 kn</w:t>
            </w:r>
          </w:p>
        </w:tc>
        <w:tc>
          <w:tcPr>
            <w:tcW w:w="1510" w:type="dxa"/>
          </w:tcPr>
          <w:p w:rsidR="000B63B0" w:rsidRDefault="000B63B0" w:rsidP="000B63B0">
            <w:pPr>
              <w:jc w:val="right"/>
            </w:pPr>
          </w:p>
          <w:p w:rsidR="000B63B0" w:rsidRDefault="000B63B0" w:rsidP="000B63B0">
            <w:pPr>
              <w:jc w:val="right"/>
            </w:pPr>
            <w:r>
              <w:t>168,96 kn</w:t>
            </w:r>
          </w:p>
        </w:tc>
        <w:tc>
          <w:tcPr>
            <w:tcW w:w="1510" w:type="dxa"/>
          </w:tcPr>
          <w:p w:rsidR="000B63B0" w:rsidRDefault="000B63B0" w:rsidP="000B63B0">
            <w:pPr>
              <w:jc w:val="right"/>
            </w:pPr>
          </w:p>
          <w:p w:rsidR="000B63B0" w:rsidRDefault="000B63B0" w:rsidP="000B63B0">
            <w:pPr>
              <w:jc w:val="right"/>
            </w:pPr>
            <w:r>
              <w:t>557,57 kn</w:t>
            </w:r>
          </w:p>
        </w:tc>
        <w:tc>
          <w:tcPr>
            <w:tcW w:w="1511" w:type="dxa"/>
          </w:tcPr>
          <w:p w:rsidR="000B63B0" w:rsidRDefault="000B63B0" w:rsidP="000B63B0">
            <w:pPr>
              <w:jc w:val="right"/>
            </w:pPr>
          </w:p>
          <w:p w:rsidR="000B63B0" w:rsidRPr="000B63B0" w:rsidRDefault="000B63B0" w:rsidP="000B63B0">
            <w:pPr>
              <w:jc w:val="right"/>
              <w:rPr>
                <w:b/>
              </w:rPr>
            </w:pPr>
            <w:r w:rsidRPr="000B63B0">
              <w:rPr>
                <w:b/>
              </w:rPr>
              <w:t>1.233,41 kn</w:t>
            </w:r>
          </w:p>
        </w:tc>
      </w:tr>
    </w:tbl>
    <w:p w:rsidR="000B63B0" w:rsidRDefault="000B63B0" w:rsidP="000B63B0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256"/>
        <w:gridCol w:w="5476"/>
      </w:tblGrid>
      <w:tr w:rsidR="0081398B" w:rsidTr="0081398B">
        <w:trPr>
          <w:trHeight w:val="388"/>
        </w:trPr>
        <w:tc>
          <w:tcPr>
            <w:tcW w:w="8732" w:type="dxa"/>
            <w:gridSpan w:val="2"/>
            <w:shd w:val="clear" w:color="auto" w:fill="E7E6E6" w:themeFill="background2"/>
          </w:tcPr>
          <w:p w:rsidR="0081398B" w:rsidRPr="0081398B" w:rsidRDefault="0081398B" w:rsidP="0081398B">
            <w:pPr>
              <w:jc w:val="center"/>
              <w:rPr>
                <w:b/>
              </w:rPr>
            </w:pPr>
            <w:r>
              <w:rPr>
                <w:b/>
              </w:rPr>
              <w:t>Uplatni računi za DOPRINOSE</w:t>
            </w:r>
            <w:r w:rsidRPr="0081398B">
              <w:rPr>
                <w:b/>
              </w:rPr>
              <w:t xml:space="preserve"> ZA OBRTNIKA- </w:t>
            </w:r>
            <w:r>
              <w:rPr>
                <w:b/>
              </w:rPr>
              <w:t>„</w:t>
            </w:r>
            <w:proofErr w:type="spellStart"/>
            <w:r w:rsidRPr="0081398B">
              <w:rPr>
                <w:b/>
              </w:rPr>
              <w:t>Paušalisti</w:t>
            </w:r>
            <w:proofErr w:type="spellEnd"/>
            <w:r>
              <w:rPr>
                <w:b/>
              </w:rPr>
              <w:t>“</w:t>
            </w:r>
          </w:p>
        </w:tc>
      </w:tr>
      <w:tr w:rsidR="0081398B" w:rsidTr="0081398B">
        <w:trPr>
          <w:trHeight w:val="388"/>
        </w:trPr>
        <w:tc>
          <w:tcPr>
            <w:tcW w:w="3256" w:type="dxa"/>
          </w:tcPr>
          <w:p w:rsidR="0081398B" w:rsidRDefault="0081398B" w:rsidP="000B63B0">
            <w:r>
              <w:t xml:space="preserve">Mirovinsko 1. stup </w:t>
            </w:r>
          </w:p>
        </w:tc>
        <w:tc>
          <w:tcPr>
            <w:tcW w:w="5476" w:type="dxa"/>
          </w:tcPr>
          <w:p w:rsidR="0081398B" w:rsidRDefault="0081398B" w:rsidP="000B63B0">
            <w:r w:rsidRPr="0081398B">
              <w:t>HR1210010051863000160</w:t>
            </w:r>
          </w:p>
          <w:p w:rsidR="0081398B" w:rsidRDefault="0081398B" w:rsidP="000B63B0">
            <w:r>
              <w:t xml:space="preserve">Poziv na </w:t>
            </w:r>
            <w:proofErr w:type="spellStart"/>
            <w:r>
              <w:t>br</w:t>
            </w:r>
            <w:proofErr w:type="spellEnd"/>
            <w:r>
              <w:t xml:space="preserve">: „HR68“- 8214-OIB OBRTNIKA </w:t>
            </w:r>
          </w:p>
        </w:tc>
      </w:tr>
      <w:tr w:rsidR="0081398B" w:rsidTr="0081398B">
        <w:trPr>
          <w:trHeight w:val="406"/>
        </w:trPr>
        <w:tc>
          <w:tcPr>
            <w:tcW w:w="3256" w:type="dxa"/>
          </w:tcPr>
          <w:p w:rsidR="0081398B" w:rsidRDefault="0081398B" w:rsidP="000B63B0">
            <w:r>
              <w:t>Mirovinsko 2. stup</w:t>
            </w:r>
          </w:p>
        </w:tc>
        <w:tc>
          <w:tcPr>
            <w:tcW w:w="5476" w:type="dxa"/>
          </w:tcPr>
          <w:p w:rsidR="0081398B" w:rsidRDefault="0081398B" w:rsidP="000B63B0">
            <w:r w:rsidRPr="0081398B">
              <w:t>HR7610010051700036001</w:t>
            </w:r>
          </w:p>
          <w:p w:rsidR="0081398B" w:rsidRDefault="0081398B" w:rsidP="000B63B0">
            <w:r>
              <w:t xml:space="preserve">Poziv na </w:t>
            </w:r>
            <w:proofErr w:type="spellStart"/>
            <w:r>
              <w:t>br</w:t>
            </w:r>
            <w:proofErr w:type="spellEnd"/>
            <w:r>
              <w:t>: „HR68“- 2046</w:t>
            </w:r>
            <w:r w:rsidRPr="0081398B">
              <w:t>-OIB</w:t>
            </w:r>
            <w:r>
              <w:t xml:space="preserve"> OBRTNIKA</w:t>
            </w:r>
          </w:p>
        </w:tc>
      </w:tr>
      <w:tr w:rsidR="0081398B" w:rsidTr="0081398B">
        <w:trPr>
          <w:trHeight w:val="388"/>
        </w:trPr>
        <w:tc>
          <w:tcPr>
            <w:tcW w:w="3256" w:type="dxa"/>
          </w:tcPr>
          <w:p w:rsidR="0081398B" w:rsidRDefault="0081398B" w:rsidP="000B63B0">
            <w:r>
              <w:t xml:space="preserve">Osnovno zdravstveno osiguranje </w:t>
            </w:r>
          </w:p>
        </w:tc>
        <w:tc>
          <w:tcPr>
            <w:tcW w:w="5476" w:type="dxa"/>
          </w:tcPr>
          <w:p w:rsidR="0081398B" w:rsidRDefault="0081398B" w:rsidP="000B63B0">
            <w:r w:rsidRPr="0081398B">
              <w:t>HR6510010051550100001</w:t>
            </w:r>
          </w:p>
          <w:p w:rsidR="0081398B" w:rsidRDefault="0081398B" w:rsidP="000B63B0">
            <w:r>
              <w:t xml:space="preserve">Poziv na </w:t>
            </w:r>
            <w:proofErr w:type="spellStart"/>
            <w:r>
              <w:t>br</w:t>
            </w:r>
            <w:proofErr w:type="spellEnd"/>
            <w:r>
              <w:t>: „HR68“- 8478-OIB OBRTNIKA</w:t>
            </w:r>
          </w:p>
        </w:tc>
      </w:tr>
    </w:tbl>
    <w:p w:rsidR="00CA35F1" w:rsidRDefault="00CA35F1" w:rsidP="000B63B0"/>
    <w:p w:rsidR="000B63B0" w:rsidRPr="000B63B0" w:rsidRDefault="000B63B0" w:rsidP="000B63B0">
      <w:r>
        <w:t>Primjer uplatnice za Mirovinsko osiguranje I. STUP 15%:</w:t>
      </w:r>
    </w:p>
    <w:p w:rsidR="00593530" w:rsidRDefault="005D65FD" w:rsidP="0081398B">
      <w:pPr>
        <w:jc w:val="center"/>
      </w:pPr>
      <w:r>
        <w:rPr>
          <w:noProof/>
          <w:lang w:eastAsia="hr-HR"/>
        </w:rPr>
        <w:drawing>
          <wp:inline distT="0" distB="0" distL="0" distR="0" wp14:anchorId="7B21301E" wp14:editId="3335ABA0">
            <wp:extent cx="5616927" cy="2077517"/>
            <wp:effectExtent l="0" t="0" r="317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372" t="36572" r="17460" b="29783"/>
                    <a:stretch/>
                  </pic:blipFill>
                  <pic:spPr bwMode="auto">
                    <a:xfrm>
                      <a:off x="0" y="0"/>
                      <a:ext cx="5645332" cy="2088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65FD" w:rsidRPr="005D65FD" w:rsidRDefault="000B63B0" w:rsidP="005D65FD">
      <w:r w:rsidRPr="000B63B0">
        <w:t xml:space="preserve">Primjer uplatnice za Mirovinsko osiguranje </w:t>
      </w:r>
      <w:r>
        <w:t xml:space="preserve">II. STUP </w:t>
      </w:r>
      <w:r w:rsidRPr="000B63B0">
        <w:t>5%:</w:t>
      </w:r>
    </w:p>
    <w:p w:rsidR="00985417" w:rsidRDefault="005D65FD" w:rsidP="00985417">
      <w:pPr>
        <w:jc w:val="center"/>
      </w:pPr>
      <w:r>
        <w:rPr>
          <w:noProof/>
          <w:lang w:eastAsia="hr-HR"/>
        </w:rPr>
        <w:drawing>
          <wp:inline distT="0" distB="0" distL="0" distR="0" wp14:anchorId="5E313CF7" wp14:editId="755A7A65">
            <wp:extent cx="5674896" cy="2084832"/>
            <wp:effectExtent l="0" t="0" r="254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113" t="36797" r="17460" b="28886"/>
                    <a:stretch/>
                  </pic:blipFill>
                  <pic:spPr bwMode="auto">
                    <a:xfrm>
                      <a:off x="0" y="0"/>
                      <a:ext cx="5703526" cy="209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65FD" w:rsidRPr="005D65FD" w:rsidRDefault="00CA35F1" w:rsidP="00985417">
      <w:r w:rsidRPr="00CA35F1">
        <w:lastRenderedPageBreak/>
        <w:t xml:space="preserve">Primjer uplatnice za </w:t>
      </w:r>
      <w:r>
        <w:t xml:space="preserve">Zdravstveno osiguranje 16,5 </w:t>
      </w:r>
      <w:r w:rsidRPr="00CA35F1">
        <w:t>%:</w:t>
      </w:r>
    </w:p>
    <w:p w:rsidR="005D65FD" w:rsidRPr="005D65FD" w:rsidRDefault="005D65FD" w:rsidP="00A76499">
      <w:r>
        <w:rPr>
          <w:noProof/>
          <w:lang w:eastAsia="hr-HR"/>
        </w:rPr>
        <w:drawing>
          <wp:inline distT="0" distB="0" distL="0" distR="0" wp14:anchorId="355D358F" wp14:editId="29344535">
            <wp:extent cx="5636695" cy="2073996"/>
            <wp:effectExtent l="0" t="0" r="2540" b="254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622" t="36797" r="16952" b="29564"/>
                    <a:stretch/>
                  </pic:blipFill>
                  <pic:spPr bwMode="auto">
                    <a:xfrm>
                      <a:off x="0" y="0"/>
                      <a:ext cx="5661542" cy="2083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65FD" w:rsidRDefault="00CA35F1" w:rsidP="005D65FD">
      <w:r>
        <w:t>Primjer uplatnice za predujam poreza na dohodak u paušalnom iznosu</w:t>
      </w:r>
    </w:p>
    <w:p w:rsidR="00FA6394" w:rsidRDefault="00FA6394" w:rsidP="005D65FD">
      <w:r>
        <w:rPr>
          <w:noProof/>
          <w:lang w:eastAsia="hr-HR"/>
        </w:rPr>
        <w:drawing>
          <wp:inline distT="0" distB="0" distL="0" distR="0" wp14:anchorId="5699446E" wp14:editId="2150F604">
            <wp:extent cx="5729605" cy="2021840"/>
            <wp:effectExtent l="0" t="0" r="444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1471" t="36741" r="17066" b="29359"/>
                    <a:stretch/>
                  </pic:blipFill>
                  <pic:spPr bwMode="auto">
                    <a:xfrm>
                      <a:off x="0" y="0"/>
                      <a:ext cx="5763113" cy="2033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6394" w:rsidRDefault="00CA35F1" w:rsidP="00FA6394">
      <w:r w:rsidRPr="00A76499">
        <w:rPr>
          <w:b/>
        </w:rPr>
        <w:t>*Napomena;</w:t>
      </w:r>
      <w:r>
        <w:t xml:space="preserve"> obrtnik koji plaća porez na dohodak u paušalnom iznosu mora znati u koji razred pripada na temelju ostvarenih prihoda koji se temelje na knjizi prometa</w:t>
      </w:r>
      <w:r w:rsidR="00593530">
        <w:t xml:space="preserve"> </w:t>
      </w:r>
      <w:r w:rsidR="0081398B">
        <w:t xml:space="preserve">ili na temelju poreznog rješenja u kojemu se navodi i </w:t>
      </w:r>
      <w:proofErr w:type="spellStart"/>
      <w:r w:rsidR="0081398B">
        <w:t>iban</w:t>
      </w:r>
      <w:proofErr w:type="spellEnd"/>
      <w:r w:rsidR="0081398B">
        <w:t xml:space="preserve"> primatelja (na slici je vidljivi </w:t>
      </w:r>
      <w:proofErr w:type="spellStart"/>
      <w:r w:rsidR="0081398B">
        <w:t>iban</w:t>
      </w:r>
      <w:proofErr w:type="spellEnd"/>
      <w:r w:rsidR="0081398B">
        <w:t xml:space="preserve"> primatelja; odnosno račun</w:t>
      </w:r>
      <w:r w:rsidR="00985417">
        <w:t xml:space="preserve"> za uplatu poreza</w:t>
      </w:r>
      <w:r w:rsidR="0081398B">
        <w:t xml:space="preserve"> G</w:t>
      </w:r>
      <w:r w:rsidR="00985417">
        <w:t>radu</w:t>
      </w:r>
      <w:r w:rsidR="0081398B">
        <w:t xml:space="preserve"> Ko</w:t>
      </w:r>
      <w:r w:rsidR="00985417">
        <w:t>privnica</w:t>
      </w:r>
      <w:r w:rsidR="0081398B">
        <w:t>).</w:t>
      </w:r>
    </w:p>
    <w:p w:rsidR="00593530" w:rsidRDefault="00593530" w:rsidP="00593530">
      <w:pPr>
        <w:spacing w:after="0" w:line="276" w:lineRule="auto"/>
        <w:jc w:val="both"/>
      </w:pPr>
      <w:r>
        <w:t>Godišnji paušalni dohodak utvrđuje se rješenjem nadležne ispostave Porezne uprave prema</w:t>
      </w:r>
    </w:p>
    <w:p w:rsidR="00593530" w:rsidRDefault="00593530" w:rsidP="00593530">
      <w:pPr>
        <w:spacing w:after="0" w:line="276" w:lineRule="auto"/>
        <w:jc w:val="both"/>
      </w:pPr>
      <w:r>
        <w:t>mjestu prebivališta ili uobičajenog boravišta poreznog obveznika.</w:t>
      </w:r>
    </w:p>
    <w:p w:rsidR="00593530" w:rsidRDefault="00593530" w:rsidP="00593530">
      <w:pPr>
        <w:spacing w:after="0" w:line="276" w:lineRule="auto"/>
        <w:jc w:val="both"/>
      </w:pPr>
      <w:r>
        <w:t>Ovisno od ostvarenih ukupnih godišnjih primitaka ili svote predviđenih primitaka za tekuću godinu</w:t>
      </w:r>
    </w:p>
    <w:p w:rsidR="00593530" w:rsidRDefault="00593530" w:rsidP="00593530">
      <w:pPr>
        <w:spacing w:after="0" w:line="276" w:lineRule="auto"/>
        <w:jc w:val="both"/>
      </w:pPr>
      <w:r>
        <w:t>za novog poreznog obveznika koji započinje obavljati djelatnost, godišnji paušalni porez na dohodak za</w:t>
      </w:r>
    </w:p>
    <w:p w:rsidR="00593530" w:rsidRDefault="00593530" w:rsidP="00593530">
      <w:pPr>
        <w:spacing w:after="0" w:line="276" w:lineRule="auto"/>
        <w:jc w:val="both"/>
      </w:pPr>
      <w:r>
        <w:t>samostalnu djelatnost za 2019. godinu utvrđuje se u četiri razine:</w:t>
      </w:r>
    </w:p>
    <w:p w:rsidR="00593530" w:rsidRDefault="00593530" w:rsidP="00593530">
      <w:pPr>
        <w:spacing w:after="0" w:line="276" w:lineRule="auto"/>
        <w:jc w:val="both"/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356"/>
        <w:gridCol w:w="4356"/>
      </w:tblGrid>
      <w:tr w:rsidR="00593530" w:rsidTr="00985417">
        <w:trPr>
          <w:trHeight w:val="438"/>
        </w:trPr>
        <w:tc>
          <w:tcPr>
            <w:tcW w:w="4356" w:type="dxa"/>
            <w:shd w:val="clear" w:color="auto" w:fill="E7E6E6" w:themeFill="background2"/>
          </w:tcPr>
          <w:p w:rsidR="00593530" w:rsidRPr="00593530" w:rsidRDefault="00593530" w:rsidP="00985417">
            <w:pPr>
              <w:rPr>
                <w:b/>
              </w:rPr>
            </w:pPr>
            <w:r w:rsidRPr="00593530">
              <w:rPr>
                <w:b/>
              </w:rPr>
              <w:t>Ostvareni godišnji prihod</w:t>
            </w:r>
          </w:p>
        </w:tc>
        <w:tc>
          <w:tcPr>
            <w:tcW w:w="4356" w:type="dxa"/>
            <w:shd w:val="clear" w:color="auto" w:fill="E7E6E6" w:themeFill="background2"/>
          </w:tcPr>
          <w:p w:rsidR="00593530" w:rsidRPr="00593530" w:rsidRDefault="00593530" w:rsidP="00985417">
            <w:pPr>
              <w:rPr>
                <w:b/>
              </w:rPr>
            </w:pPr>
            <w:r w:rsidRPr="00593530">
              <w:rPr>
                <w:b/>
              </w:rPr>
              <w:t>Iznos paušalnog poreza</w:t>
            </w:r>
          </w:p>
        </w:tc>
      </w:tr>
      <w:tr w:rsidR="00593530" w:rsidTr="00985417">
        <w:trPr>
          <w:trHeight w:val="416"/>
        </w:trPr>
        <w:tc>
          <w:tcPr>
            <w:tcW w:w="4356" w:type="dxa"/>
          </w:tcPr>
          <w:p w:rsidR="00593530" w:rsidRDefault="00593530" w:rsidP="00593530">
            <w:r>
              <w:t>Do 85.000,00 kn</w:t>
            </w:r>
          </w:p>
        </w:tc>
        <w:tc>
          <w:tcPr>
            <w:tcW w:w="4356" w:type="dxa"/>
          </w:tcPr>
          <w:p w:rsidR="00593530" w:rsidRDefault="00593530" w:rsidP="00593530">
            <w:pPr>
              <w:jc w:val="right"/>
            </w:pPr>
            <w:r>
              <w:t xml:space="preserve">1.530,00 kn </w:t>
            </w:r>
          </w:p>
        </w:tc>
      </w:tr>
      <w:tr w:rsidR="00593530" w:rsidTr="00985417">
        <w:trPr>
          <w:trHeight w:val="408"/>
        </w:trPr>
        <w:tc>
          <w:tcPr>
            <w:tcW w:w="4356" w:type="dxa"/>
          </w:tcPr>
          <w:p w:rsidR="00593530" w:rsidRDefault="00593530" w:rsidP="00593530">
            <w:r>
              <w:t>Od 85.000,00 do 115.000,00 kn</w:t>
            </w:r>
          </w:p>
          <w:p w:rsidR="00593530" w:rsidRDefault="00593530" w:rsidP="00593530"/>
        </w:tc>
        <w:tc>
          <w:tcPr>
            <w:tcW w:w="4356" w:type="dxa"/>
          </w:tcPr>
          <w:p w:rsidR="00593530" w:rsidRDefault="00593530" w:rsidP="00593530">
            <w:pPr>
              <w:jc w:val="right"/>
            </w:pPr>
            <w:r>
              <w:t xml:space="preserve">2.070,00 kn </w:t>
            </w:r>
          </w:p>
        </w:tc>
      </w:tr>
      <w:tr w:rsidR="00593530" w:rsidTr="00593530">
        <w:trPr>
          <w:trHeight w:val="265"/>
        </w:trPr>
        <w:tc>
          <w:tcPr>
            <w:tcW w:w="4356" w:type="dxa"/>
          </w:tcPr>
          <w:p w:rsidR="00593530" w:rsidRDefault="00593530" w:rsidP="00593530">
            <w:r>
              <w:t>Od 115.000,00  do 149.500,00 kn</w:t>
            </w:r>
          </w:p>
          <w:p w:rsidR="00593530" w:rsidRDefault="00593530" w:rsidP="00593530"/>
        </w:tc>
        <w:tc>
          <w:tcPr>
            <w:tcW w:w="4356" w:type="dxa"/>
          </w:tcPr>
          <w:p w:rsidR="00593530" w:rsidRDefault="00593530" w:rsidP="00593530">
            <w:pPr>
              <w:jc w:val="right"/>
            </w:pPr>
            <w:r>
              <w:t>2.691,00 kn</w:t>
            </w:r>
          </w:p>
        </w:tc>
      </w:tr>
      <w:tr w:rsidR="00593530" w:rsidTr="00985417">
        <w:trPr>
          <w:trHeight w:val="310"/>
        </w:trPr>
        <w:tc>
          <w:tcPr>
            <w:tcW w:w="4356" w:type="dxa"/>
          </w:tcPr>
          <w:p w:rsidR="00593530" w:rsidRDefault="00593530" w:rsidP="00593530">
            <w:r>
              <w:t>Od 149.500,00 do 230.000,00 kn</w:t>
            </w:r>
          </w:p>
          <w:p w:rsidR="00593530" w:rsidRDefault="00593530" w:rsidP="00593530"/>
        </w:tc>
        <w:tc>
          <w:tcPr>
            <w:tcW w:w="4356" w:type="dxa"/>
          </w:tcPr>
          <w:p w:rsidR="00593530" w:rsidRDefault="00593530" w:rsidP="00593530">
            <w:pPr>
              <w:jc w:val="right"/>
            </w:pPr>
            <w:r>
              <w:t xml:space="preserve">4.140,00 kn </w:t>
            </w:r>
          </w:p>
        </w:tc>
      </w:tr>
      <w:tr w:rsidR="00593530" w:rsidTr="00985417">
        <w:trPr>
          <w:trHeight w:val="332"/>
        </w:trPr>
        <w:tc>
          <w:tcPr>
            <w:tcW w:w="4356" w:type="dxa"/>
          </w:tcPr>
          <w:p w:rsidR="00593530" w:rsidRDefault="00593530" w:rsidP="00593530">
            <w:r>
              <w:t>Od 230.000,00 do 300.000,00 kn</w:t>
            </w:r>
          </w:p>
          <w:p w:rsidR="00593530" w:rsidRDefault="00593530" w:rsidP="00593530"/>
        </w:tc>
        <w:tc>
          <w:tcPr>
            <w:tcW w:w="4356" w:type="dxa"/>
          </w:tcPr>
          <w:p w:rsidR="00593530" w:rsidRDefault="00593530" w:rsidP="00593530">
            <w:pPr>
              <w:jc w:val="right"/>
            </w:pPr>
            <w:r>
              <w:t>5.400,00 kn</w:t>
            </w:r>
          </w:p>
        </w:tc>
      </w:tr>
    </w:tbl>
    <w:p w:rsidR="00593530" w:rsidRDefault="00593530" w:rsidP="00593530">
      <w:pPr>
        <w:spacing w:after="0" w:line="240" w:lineRule="auto"/>
      </w:pPr>
      <w:r w:rsidRPr="00593530">
        <w:rPr>
          <w:b/>
        </w:rPr>
        <w:lastRenderedPageBreak/>
        <w:t>PRIMJER:</w:t>
      </w:r>
      <w:r>
        <w:t xml:space="preserve"> Obrtnik na temelju predviđenih primitaka</w:t>
      </w:r>
      <w:r w:rsidR="00C24E83">
        <w:t xml:space="preserve"> za tekuću godinu u visini do 115</w:t>
      </w:r>
      <w:r>
        <w:t>.000 kn, plaća predujmove</w:t>
      </w:r>
      <w:r w:rsidR="00C24E83">
        <w:t xml:space="preserve"> tromjesečno u iznosu od 517,50</w:t>
      </w:r>
      <w:r>
        <w:t xml:space="preserve"> kn ( i to do 31.03., 30.06., 30.09. i 31.12.2019.)</w:t>
      </w:r>
    </w:p>
    <w:p w:rsidR="00593530" w:rsidRDefault="00593530" w:rsidP="00593530">
      <w:pPr>
        <w:spacing w:after="0" w:line="240" w:lineRule="auto"/>
      </w:pPr>
      <w:r>
        <w:t xml:space="preserve">Ako obrtnik </w:t>
      </w:r>
      <w:proofErr w:type="spellStart"/>
      <w:r>
        <w:t>paušalist</w:t>
      </w:r>
      <w:proofErr w:type="spellEnd"/>
      <w:r>
        <w:t xml:space="preserve"> započne poslovanje 01.05.2019. porez i prirez plaća:</w:t>
      </w:r>
    </w:p>
    <w:p w:rsidR="00593530" w:rsidRDefault="00593530" w:rsidP="00593530">
      <w:pPr>
        <w:spacing w:after="0" w:line="240" w:lineRule="auto"/>
      </w:pPr>
      <w:r>
        <w:t>• do 30.</w:t>
      </w:r>
      <w:r w:rsidR="00C24E83">
        <w:t>06.2019. u iznosu od 345,00</w:t>
      </w:r>
      <w:r>
        <w:t xml:space="preserve"> kn (za dva mjeseca svibanj i lipanj),</w:t>
      </w:r>
    </w:p>
    <w:p w:rsidR="00593530" w:rsidRDefault="00593530" w:rsidP="00593530">
      <w:pPr>
        <w:spacing w:after="0" w:line="240" w:lineRule="auto"/>
      </w:pPr>
      <w:r>
        <w:t>• d</w:t>
      </w:r>
      <w:r w:rsidR="00C24E83">
        <w:t>o 30.09.2019. u iznosu od 517,50</w:t>
      </w:r>
      <w:r>
        <w:t xml:space="preserve"> kn,</w:t>
      </w:r>
    </w:p>
    <w:p w:rsidR="00593530" w:rsidRDefault="00593530" w:rsidP="00593530">
      <w:pPr>
        <w:spacing w:after="0" w:line="240" w:lineRule="auto"/>
      </w:pPr>
      <w:r>
        <w:t>• d</w:t>
      </w:r>
      <w:r w:rsidR="00C24E83">
        <w:t>o 31.12.2019. u iznosu od 517,50</w:t>
      </w:r>
      <w:r>
        <w:t xml:space="preserve"> kn,</w:t>
      </w:r>
    </w:p>
    <w:p w:rsidR="00593530" w:rsidRDefault="00593530" w:rsidP="00593530">
      <w:pPr>
        <w:spacing w:after="0" w:line="240" w:lineRule="auto"/>
      </w:pPr>
      <w:r>
        <w:t>• do 15.01.2019. predaje poreznu prijavu (obrazac PO-SD) na temelju koje se utvrđuje obveza i novi predujmovi,</w:t>
      </w:r>
    </w:p>
    <w:p w:rsidR="00593530" w:rsidRDefault="00593530" w:rsidP="00593530">
      <w:pPr>
        <w:spacing w:after="0" w:line="240" w:lineRule="auto"/>
      </w:pPr>
      <w:r>
        <w:t>• do 31.03.2020 plaća nove predujmove.</w:t>
      </w:r>
    </w:p>
    <w:p w:rsidR="00593530" w:rsidRDefault="00593530" w:rsidP="00593530">
      <w:pPr>
        <w:spacing w:after="0" w:line="240" w:lineRule="auto"/>
      </w:pPr>
    </w:p>
    <w:p w:rsidR="00593530" w:rsidRPr="00593530" w:rsidRDefault="00593530" w:rsidP="00593530">
      <w:pPr>
        <w:spacing w:after="0" w:line="240" w:lineRule="auto"/>
        <w:rPr>
          <w:b/>
        </w:rPr>
      </w:pPr>
      <w:r w:rsidRPr="00593530">
        <w:rPr>
          <w:b/>
        </w:rPr>
        <w:t>Primjer obrasca PO-SD</w:t>
      </w:r>
      <w:r>
        <w:rPr>
          <w:b/>
        </w:rPr>
        <w:t>:</w:t>
      </w:r>
    </w:p>
    <w:p w:rsidR="00593530" w:rsidRPr="00FA6394" w:rsidRDefault="00593530" w:rsidP="00FA6394"/>
    <w:p w:rsidR="00FA6394" w:rsidRDefault="00593530" w:rsidP="00593530">
      <w:pPr>
        <w:jc w:val="center"/>
      </w:pPr>
      <w:r>
        <w:rPr>
          <w:noProof/>
          <w:lang w:eastAsia="hr-HR"/>
        </w:rPr>
        <w:drawing>
          <wp:inline distT="0" distB="0" distL="0" distR="0" wp14:anchorId="096836AB" wp14:editId="1EB480FB">
            <wp:extent cx="4615891" cy="2860370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762" t="21665" r="46159" b="19860"/>
                    <a:stretch/>
                  </pic:blipFill>
                  <pic:spPr bwMode="auto">
                    <a:xfrm>
                      <a:off x="0" y="0"/>
                      <a:ext cx="4619245" cy="2862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6499" w:rsidRDefault="00A76499" w:rsidP="00593530">
      <w:pPr>
        <w:tabs>
          <w:tab w:val="left" w:pos="945"/>
        </w:tabs>
        <w:rPr>
          <w:b/>
        </w:rPr>
      </w:pPr>
    </w:p>
    <w:p w:rsidR="00A76499" w:rsidRDefault="00A76499" w:rsidP="00593530">
      <w:pPr>
        <w:tabs>
          <w:tab w:val="left" w:pos="945"/>
        </w:tabs>
        <w:rPr>
          <w:b/>
        </w:rPr>
      </w:pPr>
    </w:p>
    <w:p w:rsidR="00A76499" w:rsidRDefault="00A76499" w:rsidP="00593530">
      <w:pPr>
        <w:tabs>
          <w:tab w:val="left" w:pos="945"/>
        </w:tabs>
        <w:rPr>
          <w:b/>
        </w:rPr>
      </w:pPr>
    </w:p>
    <w:p w:rsidR="00593530" w:rsidRPr="00A76499" w:rsidRDefault="00A76499" w:rsidP="00593530">
      <w:pPr>
        <w:tabs>
          <w:tab w:val="left" w:pos="945"/>
        </w:tabs>
        <w:rPr>
          <w:b/>
        </w:rPr>
      </w:pPr>
      <w:r w:rsidRPr="00A76499">
        <w:rPr>
          <w:b/>
        </w:rPr>
        <w:t>P</w:t>
      </w:r>
      <w:r w:rsidR="00593530" w:rsidRPr="00A76499">
        <w:rPr>
          <w:b/>
        </w:rPr>
        <w:t>rijava dohotka na Obrascu PO-SD</w:t>
      </w:r>
    </w:p>
    <w:p w:rsidR="00593530" w:rsidRDefault="00593530" w:rsidP="00593530">
      <w:pPr>
        <w:tabs>
          <w:tab w:val="left" w:pos="945"/>
        </w:tabs>
      </w:pPr>
      <w:r>
        <w:t>Obrtnici obveznici paušalnog oporezivanja dohotka krajem svake godine, a najkasnije do 15. siječnja 2019. dužni su predati godišnje izvješće o ostvarenom dohotku u prethodnoj (2018.) godini na Obrascu PO-SD.</w:t>
      </w:r>
    </w:p>
    <w:p w:rsidR="00593530" w:rsidRDefault="00593530" w:rsidP="00593530">
      <w:pPr>
        <w:tabs>
          <w:tab w:val="left" w:pos="945"/>
        </w:tabs>
      </w:pPr>
      <w:r>
        <w:t>Ta je obveza propisana Pravilnikom o paušalnom oporezivanju samostalnih djelatnosti, članak 7. stavak 4. (Narodne novine 1/2017).</w:t>
      </w:r>
    </w:p>
    <w:p w:rsidR="00593530" w:rsidRDefault="00593530" w:rsidP="00593530">
      <w:pPr>
        <w:tabs>
          <w:tab w:val="left" w:pos="945"/>
        </w:tabs>
      </w:pPr>
      <w:r>
        <w:t>Podsjećamo da obrtnik „</w:t>
      </w:r>
      <w:proofErr w:type="spellStart"/>
      <w:r>
        <w:t>paušalist</w:t>
      </w:r>
      <w:proofErr w:type="spellEnd"/>
      <w:r>
        <w:t>“ ne vodi poslovne knjige, osim evidencije o prometu-Obrazac KPR, u kojem je obvezan evidentirati sve iznose naplaćene u gotovini i bezgotovinskim putem.</w:t>
      </w:r>
    </w:p>
    <w:p w:rsidR="00593530" w:rsidRDefault="00593530" w:rsidP="00593530">
      <w:pPr>
        <w:tabs>
          <w:tab w:val="left" w:pos="945"/>
        </w:tabs>
      </w:pPr>
      <w:r>
        <w:t>Izvješćem o ostvarenim primicima na Obrascu PO-SD,  utvrditi će se je li obveznik ostvario veći ili manji dohodak od utvrđenog u rješenju te će mu se, prema potrebi, izdati novo rješenje za buduća razdoblja, s razlikom za uplatu ili povrat poreza za prošlo porezno razdoblje.</w:t>
      </w:r>
      <w:r w:rsidR="00FA6394">
        <w:tab/>
      </w:r>
    </w:p>
    <w:p w:rsidR="00A66345" w:rsidRDefault="00A66345" w:rsidP="00A66345">
      <w:pPr>
        <w:pStyle w:val="Naslov1"/>
      </w:pPr>
      <w:bookmarkStart w:id="3" w:name="_Toc535581902"/>
      <w:r>
        <w:lastRenderedPageBreak/>
        <w:t>Obrt (obrtnici poreza na dohodak „dohodaši“)</w:t>
      </w:r>
      <w:bookmarkEnd w:id="3"/>
    </w:p>
    <w:p w:rsidR="00A66345" w:rsidRDefault="00A66345" w:rsidP="00A66345"/>
    <w:p w:rsidR="00A66345" w:rsidRDefault="00A66345" w:rsidP="00A66345">
      <w:r>
        <w:t xml:space="preserve">U nastavku su navedeni svi potrebni podaci za uplatu doprinosa kod obrtnika „dohodaša“; </w:t>
      </w:r>
    </w:p>
    <w:p w:rsidR="00A66345" w:rsidRDefault="00A66345" w:rsidP="00A66345">
      <w:r>
        <w:t xml:space="preserve"> </w:t>
      </w:r>
    </w:p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1"/>
      </w:tblGrid>
      <w:tr w:rsidR="00A66345" w:rsidTr="00067AAC">
        <w:trPr>
          <w:jc w:val="center"/>
        </w:trPr>
        <w:tc>
          <w:tcPr>
            <w:tcW w:w="1510" w:type="dxa"/>
            <w:shd w:val="clear" w:color="auto" w:fill="E7E6E6" w:themeFill="background2"/>
          </w:tcPr>
          <w:p w:rsidR="00A66345" w:rsidRPr="000B63B0" w:rsidRDefault="00A66345" w:rsidP="00067AAC">
            <w:pPr>
              <w:rPr>
                <w:b/>
              </w:rPr>
            </w:pPr>
            <w:r w:rsidRPr="000B63B0">
              <w:rPr>
                <w:b/>
              </w:rPr>
              <w:t>Osnovica</w:t>
            </w:r>
          </w:p>
        </w:tc>
        <w:tc>
          <w:tcPr>
            <w:tcW w:w="1510" w:type="dxa"/>
            <w:shd w:val="clear" w:color="auto" w:fill="E7E6E6" w:themeFill="background2"/>
          </w:tcPr>
          <w:p w:rsidR="00A66345" w:rsidRPr="000B63B0" w:rsidRDefault="00A66345" w:rsidP="00067AAC">
            <w:pPr>
              <w:rPr>
                <w:b/>
              </w:rPr>
            </w:pPr>
            <w:r w:rsidRPr="000B63B0">
              <w:rPr>
                <w:b/>
              </w:rPr>
              <w:t>Mirovinsko osiguranje I.STUP  15%</w:t>
            </w:r>
          </w:p>
        </w:tc>
        <w:tc>
          <w:tcPr>
            <w:tcW w:w="1510" w:type="dxa"/>
            <w:shd w:val="clear" w:color="auto" w:fill="E7E6E6" w:themeFill="background2"/>
          </w:tcPr>
          <w:p w:rsidR="00A66345" w:rsidRPr="000B63B0" w:rsidRDefault="00A66345" w:rsidP="00067AAC">
            <w:pPr>
              <w:rPr>
                <w:b/>
              </w:rPr>
            </w:pPr>
            <w:r w:rsidRPr="000B63B0">
              <w:rPr>
                <w:b/>
              </w:rPr>
              <w:t xml:space="preserve">Mirovinsko osiguranje </w:t>
            </w:r>
          </w:p>
          <w:p w:rsidR="00A66345" w:rsidRPr="000B63B0" w:rsidRDefault="00A66345" w:rsidP="00067AAC">
            <w:pPr>
              <w:rPr>
                <w:b/>
              </w:rPr>
            </w:pPr>
            <w:r w:rsidRPr="000B63B0">
              <w:rPr>
                <w:b/>
              </w:rPr>
              <w:t>II.STUP     5%</w:t>
            </w:r>
          </w:p>
        </w:tc>
        <w:tc>
          <w:tcPr>
            <w:tcW w:w="1510" w:type="dxa"/>
            <w:shd w:val="clear" w:color="auto" w:fill="E7E6E6" w:themeFill="background2"/>
          </w:tcPr>
          <w:p w:rsidR="00A66345" w:rsidRPr="000B63B0" w:rsidRDefault="00A66345" w:rsidP="00067AAC">
            <w:pPr>
              <w:rPr>
                <w:b/>
              </w:rPr>
            </w:pPr>
            <w:r w:rsidRPr="000B63B0">
              <w:rPr>
                <w:b/>
              </w:rPr>
              <w:t xml:space="preserve">Zdravstveno osiguranje </w:t>
            </w:r>
          </w:p>
          <w:p w:rsidR="00A66345" w:rsidRPr="000B63B0" w:rsidRDefault="00A66345" w:rsidP="00067AAC">
            <w:pPr>
              <w:rPr>
                <w:b/>
              </w:rPr>
            </w:pPr>
            <w:r>
              <w:rPr>
                <w:b/>
              </w:rPr>
              <w:t xml:space="preserve">             </w:t>
            </w:r>
            <w:r w:rsidRPr="000B63B0">
              <w:rPr>
                <w:b/>
              </w:rPr>
              <w:t>16,5%</w:t>
            </w:r>
          </w:p>
        </w:tc>
        <w:tc>
          <w:tcPr>
            <w:tcW w:w="1511" w:type="dxa"/>
            <w:shd w:val="clear" w:color="auto" w:fill="E7E6E6" w:themeFill="background2"/>
          </w:tcPr>
          <w:p w:rsidR="00A66345" w:rsidRPr="000B63B0" w:rsidRDefault="00A66345" w:rsidP="00067AAC">
            <w:pPr>
              <w:rPr>
                <w:b/>
              </w:rPr>
            </w:pPr>
            <w:r w:rsidRPr="000B63B0">
              <w:rPr>
                <w:b/>
              </w:rPr>
              <w:t>UKUPAN IZNOS DOPRINOSA</w:t>
            </w:r>
          </w:p>
        </w:tc>
      </w:tr>
      <w:tr w:rsidR="00A66345" w:rsidTr="00067AAC">
        <w:trPr>
          <w:trHeight w:val="660"/>
          <w:jc w:val="center"/>
        </w:trPr>
        <w:tc>
          <w:tcPr>
            <w:tcW w:w="1510" w:type="dxa"/>
          </w:tcPr>
          <w:p w:rsidR="00A66345" w:rsidRDefault="00A66345" w:rsidP="00067AAC">
            <w:pPr>
              <w:jc w:val="right"/>
            </w:pPr>
          </w:p>
          <w:p w:rsidR="00A66345" w:rsidRDefault="00A66345" w:rsidP="00067AAC">
            <w:pPr>
              <w:jc w:val="right"/>
            </w:pPr>
            <w:r>
              <w:t>5.491,20 kn</w:t>
            </w:r>
          </w:p>
        </w:tc>
        <w:tc>
          <w:tcPr>
            <w:tcW w:w="1510" w:type="dxa"/>
          </w:tcPr>
          <w:p w:rsidR="00A66345" w:rsidRDefault="00A66345" w:rsidP="00067AAC">
            <w:pPr>
              <w:jc w:val="right"/>
            </w:pPr>
          </w:p>
          <w:p w:rsidR="00A66345" w:rsidRDefault="00A66345" w:rsidP="00067AAC">
            <w:pPr>
              <w:jc w:val="right"/>
            </w:pPr>
            <w:r>
              <w:t>823,68 kn</w:t>
            </w:r>
          </w:p>
        </w:tc>
        <w:tc>
          <w:tcPr>
            <w:tcW w:w="1510" w:type="dxa"/>
          </w:tcPr>
          <w:p w:rsidR="00A66345" w:rsidRDefault="00A66345" w:rsidP="00067AAC">
            <w:pPr>
              <w:jc w:val="right"/>
            </w:pPr>
          </w:p>
          <w:p w:rsidR="00A66345" w:rsidRDefault="00A66345" w:rsidP="00067AAC">
            <w:pPr>
              <w:jc w:val="right"/>
            </w:pPr>
            <w:r>
              <w:t>274,56 kn</w:t>
            </w:r>
          </w:p>
        </w:tc>
        <w:tc>
          <w:tcPr>
            <w:tcW w:w="1510" w:type="dxa"/>
          </w:tcPr>
          <w:p w:rsidR="00A66345" w:rsidRDefault="00A66345" w:rsidP="00067AAC">
            <w:pPr>
              <w:jc w:val="right"/>
            </w:pPr>
          </w:p>
          <w:p w:rsidR="00A66345" w:rsidRDefault="00A66345" w:rsidP="00067AAC">
            <w:pPr>
              <w:jc w:val="right"/>
            </w:pPr>
            <w:r>
              <w:t xml:space="preserve">906,05 kn </w:t>
            </w:r>
          </w:p>
        </w:tc>
        <w:tc>
          <w:tcPr>
            <w:tcW w:w="1511" w:type="dxa"/>
          </w:tcPr>
          <w:p w:rsidR="00A66345" w:rsidRDefault="00A66345" w:rsidP="00067AAC">
            <w:pPr>
              <w:jc w:val="right"/>
              <w:rPr>
                <w:b/>
              </w:rPr>
            </w:pPr>
          </w:p>
          <w:p w:rsidR="00A66345" w:rsidRPr="000B63B0" w:rsidRDefault="00A66345" w:rsidP="00067AAC">
            <w:pPr>
              <w:jc w:val="right"/>
              <w:rPr>
                <w:b/>
              </w:rPr>
            </w:pPr>
            <w:r>
              <w:rPr>
                <w:b/>
              </w:rPr>
              <w:t>2.004,29 kn</w:t>
            </w:r>
          </w:p>
        </w:tc>
      </w:tr>
    </w:tbl>
    <w:p w:rsidR="00A66345" w:rsidRDefault="00A66345" w:rsidP="00A66345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256"/>
        <w:gridCol w:w="5476"/>
      </w:tblGrid>
      <w:tr w:rsidR="006B3637" w:rsidTr="00C4550A">
        <w:trPr>
          <w:trHeight w:val="388"/>
        </w:trPr>
        <w:tc>
          <w:tcPr>
            <w:tcW w:w="8732" w:type="dxa"/>
            <w:gridSpan w:val="2"/>
            <w:shd w:val="clear" w:color="auto" w:fill="E7E6E6" w:themeFill="background2"/>
          </w:tcPr>
          <w:p w:rsidR="006B3637" w:rsidRPr="0081398B" w:rsidRDefault="006B3637" w:rsidP="00C4550A">
            <w:pPr>
              <w:jc w:val="center"/>
              <w:rPr>
                <w:b/>
              </w:rPr>
            </w:pPr>
            <w:r>
              <w:rPr>
                <w:b/>
              </w:rPr>
              <w:t>Uplatni računi za DOPRINOSE</w:t>
            </w:r>
            <w:r w:rsidRPr="0081398B">
              <w:rPr>
                <w:b/>
              </w:rPr>
              <w:t xml:space="preserve"> ZA OBRTNIKA- </w:t>
            </w:r>
            <w:r>
              <w:rPr>
                <w:b/>
              </w:rPr>
              <w:t>„</w:t>
            </w:r>
            <w:r>
              <w:rPr>
                <w:b/>
              </w:rPr>
              <w:t>Dohodaši</w:t>
            </w:r>
            <w:r>
              <w:rPr>
                <w:b/>
              </w:rPr>
              <w:t>“</w:t>
            </w:r>
          </w:p>
        </w:tc>
      </w:tr>
      <w:tr w:rsidR="006B3637" w:rsidTr="00C4550A">
        <w:trPr>
          <w:trHeight w:val="388"/>
        </w:trPr>
        <w:tc>
          <w:tcPr>
            <w:tcW w:w="3256" w:type="dxa"/>
          </w:tcPr>
          <w:p w:rsidR="006B3637" w:rsidRDefault="006B3637" w:rsidP="00C4550A">
            <w:r>
              <w:t xml:space="preserve">Mirovinsko 1. stup </w:t>
            </w:r>
          </w:p>
        </w:tc>
        <w:tc>
          <w:tcPr>
            <w:tcW w:w="5476" w:type="dxa"/>
          </w:tcPr>
          <w:p w:rsidR="006B3637" w:rsidRDefault="006B3637" w:rsidP="00C4550A">
            <w:r w:rsidRPr="0081398B">
              <w:t>HR1210010051863000160</w:t>
            </w:r>
          </w:p>
          <w:p w:rsidR="006B3637" w:rsidRDefault="006B3637" w:rsidP="00C4550A">
            <w:r>
              <w:t xml:space="preserve">Poziv na </w:t>
            </w:r>
            <w:proofErr w:type="spellStart"/>
            <w:r>
              <w:t>br</w:t>
            </w:r>
            <w:proofErr w:type="spellEnd"/>
            <w:r>
              <w:t>: „HR68“- 8230</w:t>
            </w:r>
            <w:r>
              <w:t xml:space="preserve">-OIB OBRTNIKA </w:t>
            </w:r>
            <w:r>
              <w:t xml:space="preserve">–oznaka </w:t>
            </w:r>
            <w:proofErr w:type="spellStart"/>
            <w:r>
              <w:t>JOPPDa</w:t>
            </w:r>
            <w:proofErr w:type="spellEnd"/>
          </w:p>
        </w:tc>
      </w:tr>
      <w:tr w:rsidR="006B3637" w:rsidTr="00C4550A">
        <w:trPr>
          <w:trHeight w:val="406"/>
        </w:trPr>
        <w:tc>
          <w:tcPr>
            <w:tcW w:w="3256" w:type="dxa"/>
          </w:tcPr>
          <w:p w:rsidR="006B3637" w:rsidRDefault="006B3637" w:rsidP="00C4550A">
            <w:r>
              <w:t>Mirovinsko 2. stup</w:t>
            </w:r>
          </w:p>
        </w:tc>
        <w:tc>
          <w:tcPr>
            <w:tcW w:w="5476" w:type="dxa"/>
          </w:tcPr>
          <w:p w:rsidR="006B3637" w:rsidRDefault="006B3637" w:rsidP="00C4550A">
            <w:r w:rsidRPr="0081398B">
              <w:t>HR7610010051700036001</w:t>
            </w:r>
          </w:p>
          <w:p w:rsidR="006B3637" w:rsidRDefault="006B3637" w:rsidP="00C4550A">
            <w:r>
              <w:t xml:space="preserve">Poziv na </w:t>
            </w:r>
            <w:proofErr w:type="spellStart"/>
            <w:r>
              <w:t>br</w:t>
            </w:r>
            <w:proofErr w:type="spellEnd"/>
            <w:r>
              <w:t>: „HR68“- 2</w:t>
            </w:r>
            <w:r>
              <w:t>330</w:t>
            </w:r>
            <w:r w:rsidRPr="0081398B">
              <w:t>-OIB</w:t>
            </w:r>
            <w:r>
              <w:t xml:space="preserve"> OBRTNIKA</w:t>
            </w:r>
            <w:r>
              <w:t xml:space="preserve">- </w:t>
            </w:r>
            <w:r w:rsidRPr="006B3637">
              <w:t xml:space="preserve">oznaka </w:t>
            </w:r>
            <w:proofErr w:type="spellStart"/>
            <w:r w:rsidRPr="006B3637">
              <w:t>JOPPDa</w:t>
            </w:r>
            <w:proofErr w:type="spellEnd"/>
          </w:p>
        </w:tc>
      </w:tr>
      <w:tr w:rsidR="006B3637" w:rsidTr="00C4550A">
        <w:trPr>
          <w:trHeight w:val="388"/>
        </w:trPr>
        <w:tc>
          <w:tcPr>
            <w:tcW w:w="3256" w:type="dxa"/>
          </w:tcPr>
          <w:p w:rsidR="006B3637" w:rsidRDefault="006B3637" w:rsidP="00C4550A">
            <w:r>
              <w:t xml:space="preserve">Osnovno zdravstveno osiguranje </w:t>
            </w:r>
          </w:p>
        </w:tc>
        <w:tc>
          <w:tcPr>
            <w:tcW w:w="5476" w:type="dxa"/>
          </w:tcPr>
          <w:p w:rsidR="006B3637" w:rsidRDefault="006B3637" w:rsidP="00C4550A">
            <w:r w:rsidRPr="0081398B">
              <w:t>HR6510010051550100001</w:t>
            </w:r>
          </w:p>
          <w:p w:rsidR="006B3637" w:rsidRDefault="006B3637" w:rsidP="00C4550A">
            <w:r>
              <w:t xml:space="preserve">Poziv na </w:t>
            </w:r>
            <w:proofErr w:type="spellStart"/>
            <w:r>
              <w:t>br</w:t>
            </w:r>
            <w:proofErr w:type="spellEnd"/>
            <w:r>
              <w:t>: „HR68“- 8605</w:t>
            </w:r>
            <w:r>
              <w:t>-OIB OBRTNIKA</w:t>
            </w:r>
            <w:r>
              <w:t xml:space="preserve">- </w:t>
            </w:r>
            <w:r w:rsidRPr="006B3637">
              <w:t xml:space="preserve">oznaka </w:t>
            </w:r>
            <w:proofErr w:type="spellStart"/>
            <w:r w:rsidRPr="006B3637">
              <w:t>JOPPDa</w:t>
            </w:r>
            <w:proofErr w:type="spellEnd"/>
          </w:p>
        </w:tc>
      </w:tr>
    </w:tbl>
    <w:p w:rsidR="00A66345" w:rsidRDefault="00F11479" w:rsidP="00A66345">
      <w:pPr>
        <w:jc w:val="center"/>
      </w:pPr>
      <w:r>
        <w:rPr>
          <w:noProof/>
          <w:lang w:eastAsia="hr-H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-64991</wp:posOffset>
            </wp:positionH>
            <wp:positionV relativeFrom="paragraph">
              <wp:posOffset>185199</wp:posOffset>
            </wp:positionV>
            <wp:extent cx="5613400" cy="4594225"/>
            <wp:effectExtent l="0" t="0" r="6350" b="0"/>
            <wp:wrapSquare wrapText="bothSides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42" t="14723" r="24224" b="7970"/>
                    <a:stretch/>
                  </pic:blipFill>
                  <pic:spPr bwMode="auto">
                    <a:xfrm>
                      <a:off x="0" y="0"/>
                      <a:ext cx="5613400" cy="459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6CD2" w:rsidRDefault="00E46CD2" w:rsidP="00F11479"/>
    <w:p w:rsidR="00F11479" w:rsidRDefault="00F11479" w:rsidP="00A66345">
      <w:pPr>
        <w:jc w:val="center"/>
        <w:rPr>
          <w:noProof/>
          <w:lang w:eastAsia="hr-HR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-81142</wp:posOffset>
            </wp:positionH>
            <wp:positionV relativeFrom="paragraph">
              <wp:posOffset>304</wp:posOffset>
            </wp:positionV>
            <wp:extent cx="5713095" cy="2297430"/>
            <wp:effectExtent l="0" t="0" r="1905" b="7620"/>
            <wp:wrapTopAndBottom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42" t="33862" r="30987" b="37915"/>
                    <a:stretch/>
                  </pic:blipFill>
                  <pic:spPr bwMode="auto">
                    <a:xfrm>
                      <a:off x="0" y="0"/>
                      <a:ext cx="5713095" cy="2297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11479" w:rsidRDefault="00F11479" w:rsidP="00A66345">
      <w:pPr>
        <w:jc w:val="center"/>
        <w:rPr>
          <w:noProof/>
          <w:lang w:eastAsia="hr-HR"/>
        </w:rPr>
      </w:pPr>
    </w:p>
    <w:p w:rsidR="00F11479" w:rsidRDefault="00F11479" w:rsidP="00A66345">
      <w:pPr>
        <w:jc w:val="center"/>
      </w:pPr>
      <w:r>
        <w:t xml:space="preserve">        </w:t>
      </w:r>
      <w:r>
        <w:tab/>
      </w:r>
      <w:r>
        <w:tab/>
      </w:r>
      <w:r>
        <w:tab/>
      </w:r>
      <w:r>
        <w:tab/>
      </w:r>
      <w:r>
        <w:tab/>
      </w:r>
    </w:p>
    <w:p w:rsidR="00F11479" w:rsidRDefault="00F11479" w:rsidP="00F11479">
      <w:pPr>
        <w:ind w:left="2124" w:firstLine="708"/>
        <w:jc w:val="center"/>
      </w:pPr>
    </w:p>
    <w:p w:rsidR="00F11479" w:rsidRDefault="00F11479" w:rsidP="00A66345">
      <w:pPr>
        <w:jc w:val="center"/>
        <w:rPr>
          <w:noProof/>
          <w:lang w:eastAsia="hr-HR"/>
        </w:rPr>
      </w:pPr>
    </w:p>
    <w:p w:rsidR="00F11479" w:rsidRDefault="00F11479" w:rsidP="00A66345">
      <w:pPr>
        <w:jc w:val="center"/>
        <w:rPr>
          <w:noProof/>
          <w:lang w:eastAsia="hr-HR"/>
        </w:rPr>
      </w:pPr>
    </w:p>
    <w:p w:rsidR="00F11479" w:rsidRDefault="00F11479" w:rsidP="00A66345">
      <w:pPr>
        <w:jc w:val="center"/>
        <w:rPr>
          <w:noProof/>
          <w:lang w:eastAsia="hr-HR"/>
        </w:rPr>
      </w:pPr>
    </w:p>
    <w:p w:rsidR="00F11479" w:rsidRDefault="00F11479" w:rsidP="00A66345">
      <w:pPr>
        <w:jc w:val="center"/>
        <w:rPr>
          <w:noProof/>
          <w:lang w:eastAsia="hr-HR"/>
        </w:rPr>
      </w:pPr>
    </w:p>
    <w:p w:rsidR="00F11479" w:rsidRDefault="00F11479" w:rsidP="00A66345">
      <w:pPr>
        <w:jc w:val="center"/>
        <w:rPr>
          <w:noProof/>
          <w:lang w:eastAsia="hr-HR"/>
        </w:rPr>
      </w:pPr>
    </w:p>
    <w:p w:rsidR="00A66345" w:rsidRDefault="00A66345" w:rsidP="00A66345">
      <w:pPr>
        <w:jc w:val="center"/>
      </w:pPr>
    </w:p>
    <w:p w:rsidR="00A66345" w:rsidRDefault="00A66345" w:rsidP="00A66345"/>
    <w:p w:rsidR="004269D8" w:rsidRDefault="004269D8" w:rsidP="00A66345"/>
    <w:p w:rsidR="004269D8" w:rsidRDefault="004269D8" w:rsidP="00A66345"/>
    <w:p w:rsidR="004269D8" w:rsidRDefault="004269D8" w:rsidP="00A66345"/>
    <w:p w:rsidR="004269D8" w:rsidRDefault="004269D8" w:rsidP="00A66345"/>
    <w:p w:rsidR="004269D8" w:rsidRDefault="004269D8" w:rsidP="00A66345"/>
    <w:p w:rsidR="004269D8" w:rsidRDefault="004269D8" w:rsidP="00A66345"/>
    <w:p w:rsidR="004269D8" w:rsidRDefault="004269D8" w:rsidP="00A66345"/>
    <w:p w:rsidR="004269D8" w:rsidRDefault="004269D8" w:rsidP="00A66345"/>
    <w:p w:rsidR="004269D8" w:rsidRDefault="004269D8" w:rsidP="00A66345"/>
    <w:p w:rsidR="004269D8" w:rsidRDefault="004269D8" w:rsidP="00A66345"/>
    <w:p w:rsidR="004269D8" w:rsidRDefault="004269D8" w:rsidP="00A66345"/>
    <w:p w:rsidR="004269D8" w:rsidRDefault="004269D8" w:rsidP="004269D8">
      <w:pPr>
        <w:pStyle w:val="Naslov1"/>
      </w:pPr>
      <w:bookmarkStart w:id="4" w:name="_Toc535581903"/>
      <w:r>
        <w:lastRenderedPageBreak/>
        <w:t>Obrt (obveznici poreza na dobit- „</w:t>
      </w:r>
      <w:proofErr w:type="spellStart"/>
      <w:r>
        <w:t>dobitaši</w:t>
      </w:r>
      <w:proofErr w:type="spellEnd"/>
      <w:r>
        <w:t>“)</w:t>
      </w:r>
      <w:bookmarkEnd w:id="4"/>
    </w:p>
    <w:p w:rsidR="004269D8" w:rsidRPr="004269D8" w:rsidRDefault="004269D8" w:rsidP="004269D8"/>
    <w:p w:rsidR="004269D8" w:rsidRDefault="004269D8" w:rsidP="004269D8">
      <w:r>
        <w:t>U nastavku su navedeni svi potrebni podaci za uplatu doprinosa kod obrtnika „</w:t>
      </w:r>
      <w:proofErr w:type="spellStart"/>
      <w:r>
        <w:t>dobitaša</w:t>
      </w:r>
      <w:proofErr w:type="spellEnd"/>
      <w:r>
        <w:t xml:space="preserve">“; </w:t>
      </w:r>
    </w:p>
    <w:p w:rsidR="004269D8" w:rsidRDefault="004269D8" w:rsidP="004269D8">
      <w:r>
        <w:t xml:space="preserve"> </w:t>
      </w:r>
    </w:p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1"/>
      </w:tblGrid>
      <w:tr w:rsidR="004269D8" w:rsidTr="00067AAC">
        <w:trPr>
          <w:jc w:val="center"/>
        </w:trPr>
        <w:tc>
          <w:tcPr>
            <w:tcW w:w="1510" w:type="dxa"/>
            <w:shd w:val="clear" w:color="auto" w:fill="E7E6E6" w:themeFill="background2"/>
          </w:tcPr>
          <w:p w:rsidR="004269D8" w:rsidRPr="000B63B0" w:rsidRDefault="004269D8" w:rsidP="00067AAC">
            <w:pPr>
              <w:rPr>
                <w:b/>
              </w:rPr>
            </w:pPr>
            <w:r w:rsidRPr="000B63B0">
              <w:rPr>
                <w:b/>
              </w:rPr>
              <w:t>Osnovica</w:t>
            </w:r>
          </w:p>
        </w:tc>
        <w:tc>
          <w:tcPr>
            <w:tcW w:w="1510" w:type="dxa"/>
            <w:shd w:val="clear" w:color="auto" w:fill="E7E6E6" w:themeFill="background2"/>
          </w:tcPr>
          <w:p w:rsidR="004269D8" w:rsidRPr="000B63B0" w:rsidRDefault="004269D8" w:rsidP="00067AAC">
            <w:pPr>
              <w:rPr>
                <w:b/>
              </w:rPr>
            </w:pPr>
            <w:r w:rsidRPr="000B63B0">
              <w:rPr>
                <w:b/>
              </w:rPr>
              <w:t>Mirovinsko osiguranje I.STUP  15%</w:t>
            </w:r>
          </w:p>
        </w:tc>
        <w:tc>
          <w:tcPr>
            <w:tcW w:w="1510" w:type="dxa"/>
            <w:shd w:val="clear" w:color="auto" w:fill="E7E6E6" w:themeFill="background2"/>
          </w:tcPr>
          <w:p w:rsidR="004269D8" w:rsidRPr="000B63B0" w:rsidRDefault="004269D8" w:rsidP="00067AAC">
            <w:pPr>
              <w:rPr>
                <w:b/>
              </w:rPr>
            </w:pPr>
            <w:r w:rsidRPr="000B63B0">
              <w:rPr>
                <w:b/>
              </w:rPr>
              <w:t xml:space="preserve">Mirovinsko osiguranje </w:t>
            </w:r>
          </w:p>
          <w:p w:rsidR="004269D8" w:rsidRPr="000B63B0" w:rsidRDefault="004269D8" w:rsidP="00067AAC">
            <w:pPr>
              <w:rPr>
                <w:b/>
              </w:rPr>
            </w:pPr>
            <w:r w:rsidRPr="000B63B0">
              <w:rPr>
                <w:b/>
              </w:rPr>
              <w:t>II.STUP     5%</w:t>
            </w:r>
          </w:p>
        </w:tc>
        <w:tc>
          <w:tcPr>
            <w:tcW w:w="1510" w:type="dxa"/>
            <w:shd w:val="clear" w:color="auto" w:fill="E7E6E6" w:themeFill="background2"/>
          </w:tcPr>
          <w:p w:rsidR="004269D8" w:rsidRPr="000B63B0" w:rsidRDefault="004269D8" w:rsidP="00067AAC">
            <w:pPr>
              <w:rPr>
                <w:b/>
              </w:rPr>
            </w:pPr>
            <w:r w:rsidRPr="000B63B0">
              <w:rPr>
                <w:b/>
              </w:rPr>
              <w:t xml:space="preserve">Zdravstveno osiguranje </w:t>
            </w:r>
          </w:p>
          <w:p w:rsidR="004269D8" w:rsidRPr="000B63B0" w:rsidRDefault="004269D8" w:rsidP="00067AAC">
            <w:pPr>
              <w:rPr>
                <w:b/>
              </w:rPr>
            </w:pPr>
            <w:r>
              <w:rPr>
                <w:b/>
              </w:rPr>
              <w:t xml:space="preserve">             </w:t>
            </w:r>
            <w:r w:rsidRPr="000B63B0">
              <w:rPr>
                <w:b/>
              </w:rPr>
              <w:t>16,5%</w:t>
            </w:r>
          </w:p>
        </w:tc>
        <w:tc>
          <w:tcPr>
            <w:tcW w:w="1511" w:type="dxa"/>
            <w:shd w:val="clear" w:color="auto" w:fill="E7E6E6" w:themeFill="background2"/>
          </w:tcPr>
          <w:p w:rsidR="004269D8" w:rsidRPr="000B63B0" w:rsidRDefault="004269D8" w:rsidP="00067AAC">
            <w:pPr>
              <w:rPr>
                <w:b/>
              </w:rPr>
            </w:pPr>
            <w:r w:rsidRPr="000B63B0">
              <w:rPr>
                <w:b/>
              </w:rPr>
              <w:t>UKUPAN IZNOS DOPRINOSA</w:t>
            </w:r>
          </w:p>
        </w:tc>
      </w:tr>
      <w:tr w:rsidR="004269D8" w:rsidTr="00067AAC">
        <w:trPr>
          <w:trHeight w:val="660"/>
          <w:jc w:val="center"/>
        </w:trPr>
        <w:tc>
          <w:tcPr>
            <w:tcW w:w="1510" w:type="dxa"/>
          </w:tcPr>
          <w:p w:rsidR="004269D8" w:rsidRDefault="004269D8" w:rsidP="00067AAC">
            <w:pPr>
              <w:jc w:val="right"/>
            </w:pPr>
          </w:p>
          <w:p w:rsidR="004269D8" w:rsidRDefault="004269D8" w:rsidP="00067AAC">
            <w:pPr>
              <w:jc w:val="right"/>
            </w:pPr>
            <w:r>
              <w:t>9.292,80 kn</w:t>
            </w:r>
          </w:p>
        </w:tc>
        <w:tc>
          <w:tcPr>
            <w:tcW w:w="1510" w:type="dxa"/>
          </w:tcPr>
          <w:p w:rsidR="004269D8" w:rsidRDefault="004269D8" w:rsidP="00067AAC">
            <w:pPr>
              <w:jc w:val="right"/>
            </w:pPr>
          </w:p>
          <w:p w:rsidR="004269D8" w:rsidRDefault="004269D8" w:rsidP="00067AAC">
            <w:pPr>
              <w:jc w:val="right"/>
            </w:pPr>
            <w:r>
              <w:t>1.393,92 kn</w:t>
            </w:r>
          </w:p>
        </w:tc>
        <w:tc>
          <w:tcPr>
            <w:tcW w:w="1510" w:type="dxa"/>
          </w:tcPr>
          <w:p w:rsidR="004269D8" w:rsidRDefault="004269D8" w:rsidP="00067AAC">
            <w:pPr>
              <w:jc w:val="right"/>
            </w:pPr>
          </w:p>
          <w:p w:rsidR="004269D8" w:rsidRDefault="004269D8" w:rsidP="00067AAC">
            <w:pPr>
              <w:jc w:val="right"/>
            </w:pPr>
            <w:r>
              <w:t>464,64 kn</w:t>
            </w:r>
          </w:p>
        </w:tc>
        <w:tc>
          <w:tcPr>
            <w:tcW w:w="1510" w:type="dxa"/>
          </w:tcPr>
          <w:p w:rsidR="004269D8" w:rsidRDefault="004269D8" w:rsidP="00067AAC">
            <w:pPr>
              <w:jc w:val="right"/>
            </w:pPr>
          </w:p>
          <w:p w:rsidR="004269D8" w:rsidRDefault="004269D8" w:rsidP="00067AAC">
            <w:pPr>
              <w:jc w:val="right"/>
            </w:pPr>
            <w:r>
              <w:t xml:space="preserve">1.533,31 kn </w:t>
            </w:r>
          </w:p>
        </w:tc>
        <w:tc>
          <w:tcPr>
            <w:tcW w:w="1511" w:type="dxa"/>
          </w:tcPr>
          <w:p w:rsidR="004269D8" w:rsidRDefault="004269D8" w:rsidP="00067AAC">
            <w:pPr>
              <w:jc w:val="right"/>
              <w:rPr>
                <w:b/>
              </w:rPr>
            </w:pPr>
          </w:p>
          <w:p w:rsidR="004269D8" w:rsidRPr="000B63B0" w:rsidRDefault="004269D8" w:rsidP="00067AAC">
            <w:pPr>
              <w:jc w:val="right"/>
              <w:rPr>
                <w:b/>
              </w:rPr>
            </w:pPr>
            <w:r>
              <w:rPr>
                <w:b/>
              </w:rPr>
              <w:t>3.391,87 kn</w:t>
            </w:r>
          </w:p>
        </w:tc>
      </w:tr>
    </w:tbl>
    <w:p w:rsidR="004269D8" w:rsidRDefault="004269D8" w:rsidP="004269D8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256"/>
        <w:gridCol w:w="5476"/>
      </w:tblGrid>
      <w:tr w:rsidR="006B2C03" w:rsidTr="00C4550A">
        <w:trPr>
          <w:trHeight w:val="388"/>
        </w:trPr>
        <w:tc>
          <w:tcPr>
            <w:tcW w:w="8732" w:type="dxa"/>
            <w:gridSpan w:val="2"/>
            <w:shd w:val="clear" w:color="auto" w:fill="E7E6E6" w:themeFill="background2"/>
          </w:tcPr>
          <w:p w:rsidR="006B2C03" w:rsidRPr="0081398B" w:rsidRDefault="006B2C03" w:rsidP="00C4550A">
            <w:pPr>
              <w:jc w:val="center"/>
              <w:rPr>
                <w:b/>
              </w:rPr>
            </w:pPr>
            <w:r>
              <w:rPr>
                <w:b/>
              </w:rPr>
              <w:t>Uplatni računi za DOPRINOSE</w:t>
            </w:r>
            <w:r w:rsidRPr="0081398B">
              <w:rPr>
                <w:b/>
              </w:rPr>
              <w:t xml:space="preserve"> ZA OBRTNIKA- </w:t>
            </w:r>
            <w:r>
              <w:rPr>
                <w:b/>
              </w:rPr>
              <w:t>„Dohodaši“</w:t>
            </w:r>
          </w:p>
        </w:tc>
      </w:tr>
      <w:tr w:rsidR="006B2C03" w:rsidTr="00C4550A">
        <w:trPr>
          <w:trHeight w:val="388"/>
        </w:trPr>
        <w:tc>
          <w:tcPr>
            <w:tcW w:w="3256" w:type="dxa"/>
          </w:tcPr>
          <w:p w:rsidR="006B2C03" w:rsidRDefault="006B2C03" w:rsidP="00C4550A">
            <w:r>
              <w:t xml:space="preserve">Mirovinsko 1. stup </w:t>
            </w:r>
          </w:p>
        </w:tc>
        <w:tc>
          <w:tcPr>
            <w:tcW w:w="5476" w:type="dxa"/>
          </w:tcPr>
          <w:p w:rsidR="006B2C03" w:rsidRDefault="006B2C03" w:rsidP="00C4550A">
            <w:r w:rsidRPr="0081398B">
              <w:t>HR1210010051863000160</w:t>
            </w:r>
          </w:p>
          <w:p w:rsidR="006B2C03" w:rsidRDefault="006B2C03" w:rsidP="00C4550A">
            <w:r>
              <w:t xml:space="preserve">Poziv na </w:t>
            </w:r>
            <w:proofErr w:type="spellStart"/>
            <w:r>
              <w:t>br</w:t>
            </w:r>
            <w:proofErr w:type="spellEnd"/>
            <w:r>
              <w:t>: „HR68“- 8184</w:t>
            </w:r>
            <w:r>
              <w:t xml:space="preserve">-OIB OBRTNIKA –oznaka </w:t>
            </w:r>
            <w:proofErr w:type="spellStart"/>
            <w:r>
              <w:t>JOPPDa</w:t>
            </w:r>
            <w:proofErr w:type="spellEnd"/>
          </w:p>
        </w:tc>
      </w:tr>
      <w:tr w:rsidR="006B2C03" w:rsidTr="00C4550A">
        <w:trPr>
          <w:trHeight w:val="406"/>
        </w:trPr>
        <w:tc>
          <w:tcPr>
            <w:tcW w:w="3256" w:type="dxa"/>
          </w:tcPr>
          <w:p w:rsidR="006B2C03" w:rsidRDefault="006B2C03" w:rsidP="00C4550A">
            <w:r>
              <w:t>Mirovinsko 2. stup</w:t>
            </w:r>
          </w:p>
        </w:tc>
        <w:tc>
          <w:tcPr>
            <w:tcW w:w="5476" w:type="dxa"/>
          </w:tcPr>
          <w:p w:rsidR="006B2C03" w:rsidRDefault="006B2C03" w:rsidP="00C4550A">
            <w:r w:rsidRPr="0081398B">
              <w:t>HR7610010051700036001</w:t>
            </w:r>
          </w:p>
          <w:p w:rsidR="006B2C03" w:rsidRDefault="006B2C03" w:rsidP="00C4550A">
            <w:r>
              <w:t xml:space="preserve">Poziv na </w:t>
            </w:r>
            <w:proofErr w:type="spellStart"/>
            <w:r>
              <w:t>br</w:t>
            </w:r>
            <w:proofErr w:type="spellEnd"/>
            <w:r>
              <w:t>: „HR68“- 2</w:t>
            </w:r>
            <w:r>
              <w:t>305</w:t>
            </w:r>
            <w:r w:rsidRPr="0081398B">
              <w:t>-OIB</w:t>
            </w:r>
            <w:r>
              <w:t xml:space="preserve"> OBRTNIKA- </w:t>
            </w:r>
            <w:r w:rsidRPr="006B3637">
              <w:t xml:space="preserve">oznaka </w:t>
            </w:r>
            <w:proofErr w:type="spellStart"/>
            <w:r w:rsidRPr="006B3637">
              <w:t>JOPPDa</w:t>
            </w:r>
            <w:proofErr w:type="spellEnd"/>
          </w:p>
        </w:tc>
      </w:tr>
      <w:tr w:rsidR="006B2C03" w:rsidTr="00C4550A">
        <w:trPr>
          <w:trHeight w:val="388"/>
        </w:trPr>
        <w:tc>
          <w:tcPr>
            <w:tcW w:w="3256" w:type="dxa"/>
          </w:tcPr>
          <w:p w:rsidR="006B2C03" w:rsidRDefault="006B2C03" w:rsidP="00C4550A">
            <w:r>
              <w:t xml:space="preserve">Osnovno zdravstveno osiguranje </w:t>
            </w:r>
          </w:p>
        </w:tc>
        <w:tc>
          <w:tcPr>
            <w:tcW w:w="5476" w:type="dxa"/>
          </w:tcPr>
          <w:p w:rsidR="006B2C03" w:rsidRDefault="006B2C03" w:rsidP="00C4550A">
            <w:r w:rsidRPr="0081398B">
              <w:t>HR6510010051550100001</w:t>
            </w:r>
          </w:p>
          <w:p w:rsidR="006B2C03" w:rsidRDefault="006B2C03" w:rsidP="00C4550A">
            <w:r>
              <w:t xml:space="preserve">Poziv na </w:t>
            </w:r>
            <w:proofErr w:type="spellStart"/>
            <w:r>
              <w:t>br</w:t>
            </w:r>
            <w:proofErr w:type="spellEnd"/>
            <w:r>
              <w:t>: „HR68“- 8494</w:t>
            </w:r>
            <w:r>
              <w:t xml:space="preserve">-OIB OBRTNIKA- </w:t>
            </w:r>
            <w:r w:rsidRPr="006B3637">
              <w:t xml:space="preserve">oznaka </w:t>
            </w:r>
            <w:proofErr w:type="spellStart"/>
            <w:r w:rsidRPr="006B3637">
              <w:t>JOPPDa</w:t>
            </w:r>
            <w:proofErr w:type="spellEnd"/>
          </w:p>
        </w:tc>
      </w:tr>
    </w:tbl>
    <w:p w:rsidR="004269D8" w:rsidRDefault="006B2C03" w:rsidP="004269D8">
      <w:pPr>
        <w:jc w:val="center"/>
      </w:pPr>
      <w:r>
        <w:rPr>
          <w:noProof/>
          <w:lang w:eastAsia="hr-H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-374982</wp:posOffset>
            </wp:positionH>
            <wp:positionV relativeFrom="paragraph">
              <wp:posOffset>424566</wp:posOffset>
            </wp:positionV>
            <wp:extent cx="6505428" cy="2934032"/>
            <wp:effectExtent l="0" t="0" r="0" b="0"/>
            <wp:wrapSquare wrapText="bothSides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34" t="46868" r="27673" b="17057"/>
                    <a:stretch/>
                  </pic:blipFill>
                  <pic:spPr bwMode="auto">
                    <a:xfrm>
                      <a:off x="0" y="0"/>
                      <a:ext cx="6505428" cy="2934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B2C03" w:rsidRDefault="006B2C03" w:rsidP="004269D8"/>
    <w:p w:rsidR="006B2C03" w:rsidRDefault="006B2C03" w:rsidP="006B2C03"/>
    <w:p w:rsidR="006B2C03" w:rsidRDefault="006B2C03" w:rsidP="004269D8"/>
    <w:p w:rsidR="006B2C03" w:rsidRDefault="006B2C03" w:rsidP="004269D8"/>
    <w:p w:rsidR="006B2C03" w:rsidRDefault="006B2C03" w:rsidP="004269D8"/>
    <w:p w:rsidR="006B2C03" w:rsidRDefault="006B2C03" w:rsidP="004269D8"/>
    <w:p w:rsidR="006B2C03" w:rsidRDefault="006B2C03" w:rsidP="004269D8"/>
    <w:p w:rsidR="005C1901" w:rsidRDefault="00434AB1" w:rsidP="004269D8">
      <w:pPr>
        <w:tabs>
          <w:tab w:val="left" w:pos="1215"/>
        </w:tabs>
        <w:jc w:val="center"/>
      </w:pPr>
      <w:r>
        <w:rPr>
          <w:noProof/>
          <w:lang w:eastAsia="hr-HR"/>
        </w:rPr>
        <w:drawing>
          <wp:inline distT="0" distB="0" distL="0" distR="0" wp14:anchorId="7E8D04BC" wp14:editId="4BF771F4">
            <wp:extent cx="5908996" cy="4761738"/>
            <wp:effectExtent l="0" t="0" r="0" b="127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4003" t="15802" r="22413" b="7432"/>
                    <a:stretch/>
                  </pic:blipFill>
                  <pic:spPr bwMode="auto">
                    <a:xfrm>
                      <a:off x="0" y="0"/>
                      <a:ext cx="5923185" cy="4773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1901" w:rsidRPr="005C1901" w:rsidRDefault="005C1901" w:rsidP="005C1901"/>
    <w:p w:rsidR="005C1901" w:rsidRPr="005C1901" w:rsidRDefault="005C1901" w:rsidP="005C1901"/>
    <w:p w:rsidR="005C1901" w:rsidRPr="005C1901" w:rsidRDefault="005C1901" w:rsidP="005C1901"/>
    <w:p w:rsidR="005C1901" w:rsidRPr="005C1901" w:rsidRDefault="005C1901" w:rsidP="005C1901"/>
    <w:p w:rsidR="005C1901" w:rsidRPr="005C1901" w:rsidRDefault="005C1901" w:rsidP="005C1901"/>
    <w:p w:rsidR="005C1901" w:rsidRDefault="005C1901" w:rsidP="005C1901"/>
    <w:p w:rsidR="00FA6394" w:rsidRDefault="005C1901" w:rsidP="005C1901">
      <w:pPr>
        <w:tabs>
          <w:tab w:val="left" w:pos="1515"/>
        </w:tabs>
      </w:pPr>
      <w:r>
        <w:tab/>
        <w:t xml:space="preserve"> </w:t>
      </w:r>
    </w:p>
    <w:p w:rsidR="002C07AB" w:rsidRDefault="002C07AB" w:rsidP="005C1901">
      <w:pPr>
        <w:tabs>
          <w:tab w:val="left" w:pos="1515"/>
        </w:tabs>
      </w:pPr>
    </w:p>
    <w:p w:rsidR="002C07AB" w:rsidRDefault="002C07AB" w:rsidP="005C1901">
      <w:pPr>
        <w:tabs>
          <w:tab w:val="left" w:pos="1515"/>
        </w:tabs>
      </w:pPr>
    </w:p>
    <w:p w:rsidR="002C07AB" w:rsidRDefault="002C07AB" w:rsidP="005C1901">
      <w:pPr>
        <w:tabs>
          <w:tab w:val="left" w:pos="1515"/>
        </w:tabs>
      </w:pPr>
    </w:p>
    <w:p w:rsidR="002C07AB" w:rsidRDefault="002C07AB" w:rsidP="005C1901">
      <w:pPr>
        <w:tabs>
          <w:tab w:val="left" w:pos="1515"/>
        </w:tabs>
      </w:pPr>
    </w:p>
    <w:p w:rsidR="002C07AB" w:rsidRDefault="002C07AB" w:rsidP="005C1901">
      <w:pPr>
        <w:tabs>
          <w:tab w:val="left" w:pos="1515"/>
        </w:tabs>
      </w:pPr>
    </w:p>
    <w:p w:rsidR="002C07AB" w:rsidRDefault="002C07AB" w:rsidP="002C07AB">
      <w:pPr>
        <w:pStyle w:val="Naslov1"/>
      </w:pPr>
      <w:bookmarkStart w:id="5" w:name="_Toc535581904"/>
      <w:r>
        <w:lastRenderedPageBreak/>
        <w:t>Uplate predujmova poreza</w:t>
      </w:r>
      <w:bookmarkEnd w:id="5"/>
    </w:p>
    <w:p w:rsidR="002C07AB" w:rsidRDefault="001E5E01" w:rsidP="002C07AB">
      <w:r>
        <w:t>-POREZ NA DOHODAK I PRIREZ</w:t>
      </w:r>
      <w:r>
        <w:tab/>
        <w:t xml:space="preserve">u </w:t>
      </w:r>
      <w:proofErr w:type="spellStart"/>
      <w:r w:rsidRPr="001E5E01">
        <w:t>plaćuje</w:t>
      </w:r>
      <w:proofErr w:type="spellEnd"/>
      <w:r w:rsidRPr="001E5E01">
        <w:t xml:space="preserve"> se na Ž.R. grada/općine prebivališta poreznog obveznika / posloprimca</w:t>
      </w:r>
    </w:p>
    <w:p w:rsidR="002C07AB" w:rsidRPr="001E5E01" w:rsidRDefault="002C07AB" w:rsidP="002C07AB">
      <w:pPr>
        <w:pStyle w:val="Odlomakpopisa"/>
        <w:numPr>
          <w:ilvl w:val="0"/>
          <w:numId w:val="3"/>
        </w:numPr>
        <w:rPr>
          <w:b/>
        </w:rPr>
      </w:pPr>
      <w:r w:rsidRPr="001E5E01">
        <w:rPr>
          <w:b/>
        </w:rPr>
        <w:t>Paušalni porez</w:t>
      </w:r>
    </w:p>
    <w:p w:rsidR="002C07AB" w:rsidRDefault="002C07AB" w:rsidP="007C4BB3">
      <w:pPr>
        <w:spacing w:after="0" w:line="276" w:lineRule="auto"/>
        <w:jc w:val="both"/>
      </w:pPr>
      <w:r>
        <w:t>Godišnji paušalni porez na dohodak za samostalnu djelatnost za 2019. godinu utvrđuje se u četiri razine: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356"/>
        <w:gridCol w:w="4356"/>
      </w:tblGrid>
      <w:tr w:rsidR="002C07AB" w:rsidTr="00067AAC">
        <w:trPr>
          <w:trHeight w:val="776"/>
        </w:trPr>
        <w:tc>
          <w:tcPr>
            <w:tcW w:w="4356" w:type="dxa"/>
            <w:shd w:val="clear" w:color="auto" w:fill="E7E6E6" w:themeFill="background2"/>
          </w:tcPr>
          <w:p w:rsidR="002C07AB" w:rsidRDefault="002C07AB" w:rsidP="00067AAC">
            <w:pPr>
              <w:jc w:val="center"/>
              <w:rPr>
                <w:b/>
              </w:rPr>
            </w:pPr>
          </w:p>
          <w:p w:rsidR="002C07AB" w:rsidRPr="00593530" w:rsidRDefault="002C07AB" w:rsidP="00067AAC">
            <w:pPr>
              <w:jc w:val="center"/>
              <w:rPr>
                <w:b/>
              </w:rPr>
            </w:pPr>
            <w:r w:rsidRPr="00593530">
              <w:rPr>
                <w:b/>
              </w:rPr>
              <w:t>Ostvareni godišnji prihod</w:t>
            </w:r>
          </w:p>
        </w:tc>
        <w:tc>
          <w:tcPr>
            <w:tcW w:w="4356" w:type="dxa"/>
            <w:shd w:val="clear" w:color="auto" w:fill="E7E6E6" w:themeFill="background2"/>
          </w:tcPr>
          <w:p w:rsidR="002C07AB" w:rsidRDefault="002C07AB" w:rsidP="00067AAC">
            <w:pPr>
              <w:jc w:val="center"/>
              <w:rPr>
                <w:b/>
              </w:rPr>
            </w:pPr>
          </w:p>
          <w:p w:rsidR="002C07AB" w:rsidRPr="00593530" w:rsidRDefault="002C07AB" w:rsidP="00067AAC">
            <w:pPr>
              <w:jc w:val="center"/>
              <w:rPr>
                <w:b/>
              </w:rPr>
            </w:pPr>
            <w:r w:rsidRPr="00593530">
              <w:rPr>
                <w:b/>
              </w:rPr>
              <w:t>Iznos paušalnog poreza</w:t>
            </w:r>
          </w:p>
        </w:tc>
      </w:tr>
      <w:tr w:rsidR="002C07AB" w:rsidTr="00067AAC">
        <w:trPr>
          <w:trHeight w:val="510"/>
        </w:trPr>
        <w:tc>
          <w:tcPr>
            <w:tcW w:w="4356" w:type="dxa"/>
          </w:tcPr>
          <w:p w:rsidR="002C07AB" w:rsidRDefault="002C07AB" w:rsidP="00067AAC">
            <w:r>
              <w:t>Do 85.000,00 kn</w:t>
            </w:r>
          </w:p>
        </w:tc>
        <w:tc>
          <w:tcPr>
            <w:tcW w:w="4356" w:type="dxa"/>
          </w:tcPr>
          <w:p w:rsidR="002C07AB" w:rsidRDefault="002C07AB" w:rsidP="00067AAC">
            <w:pPr>
              <w:jc w:val="right"/>
            </w:pPr>
            <w:r>
              <w:t xml:space="preserve">1.530,00 kn </w:t>
            </w:r>
          </w:p>
        </w:tc>
      </w:tr>
      <w:tr w:rsidR="002C07AB" w:rsidTr="00067AAC">
        <w:trPr>
          <w:trHeight w:val="255"/>
        </w:trPr>
        <w:tc>
          <w:tcPr>
            <w:tcW w:w="4356" w:type="dxa"/>
          </w:tcPr>
          <w:p w:rsidR="002C07AB" w:rsidRDefault="002C07AB" w:rsidP="00067AAC">
            <w:r>
              <w:t>Od 85.000,00 do 115.000,00 kn</w:t>
            </w:r>
          </w:p>
          <w:p w:rsidR="002C07AB" w:rsidRDefault="002C07AB" w:rsidP="00067AAC"/>
        </w:tc>
        <w:tc>
          <w:tcPr>
            <w:tcW w:w="4356" w:type="dxa"/>
          </w:tcPr>
          <w:p w:rsidR="002C07AB" w:rsidRDefault="002C07AB" w:rsidP="00067AAC">
            <w:pPr>
              <w:jc w:val="right"/>
            </w:pPr>
            <w:r>
              <w:t xml:space="preserve">2.070,00 kn </w:t>
            </w:r>
          </w:p>
        </w:tc>
      </w:tr>
      <w:tr w:rsidR="002C07AB" w:rsidTr="00067AAC">
        <w:trPr>
          <w:trHeight w:val="265"/>
        </w:trPr>
        <w:tc>
          <w:tcPr>
            <w:tcW w:w="4356" w:type="dxa"/>
          </w:tcPr>
          <w:p w:rsidR="002C07AB" w:rsidRDefault="002C07AB" w:rsidP="00067AAC">
            <w:r>
              <w:t>Od 115.000,00  do 149.500,00 kn</w:t>
            </w:r>
          </w:p>
          <w:p w:rsidR="002C07AB" w:rsidRDefault="002C07AB" w:rsidP="00067AAC"/>
        </w:tc>
        <w:tc>
          <w:tcPr>
            <w:tcW w:w="4356" w:type="dxa"/>
          </w:tcPr>
          <w:p w:rsidR="002C07AB" w:rsidRDefault="002C07AB" w:rsidP="00067AAC">
            <w:pPr>
              <w:jc w:val="right"/>
            </w:pPr>
            <w:r>
              <w:t>2.691,00 kn</w:t>
            </w:r>
          </w:p>
        </w:tc>
      </w:tr>
      <w:tr w:rsidR="002C07AB" w:rsidTr="00067AAC">
        <w:trPr>
          <w:trHeight w:val="255"/>
        </w:trPr>
        <w:tc>
          <w:tcPr>
            <w:tcW w:w="4356" w:type="dxa"/>
          </w:tcPr>
          <w:p w:rsidR="002C07AB" w:rsidRDefault="002C07AB" w:rsidP="00067AAC">
            <w:r>
              <w:t>Od 149.500,00 do 230.000,00 kn</w:t>
            </w:r>
          </w:p>
          <w:p w:rsidR="002C07AB" w:rsidRDefault="002C07AB" w:rsidP="00067AAC"/>
        </w:tc>
        <w:tc>
          <w:tcPr>
            <w:tcW w:w="4356" w:type="dxa"/>
          </w:tcPr>
          <w:p w:rsidR="002C07AB" w:rsidRDefault="002C07AB" w:rsidP="00067AAC">
            <w:pPr>
              <w:jc w:val="right"/>
            </w:pPr>
            <w:r>
              <w:t xml:space="preserve">4.140,00 kn </w:t>
            </w:r>
          </w:p>
        </w:tc>
      </w:tr>
      <w:tr w:rsidR="002C07AB" w:rsidTr="00067AAC">
        <w:trPr>
          <w:trHeight w:val="255"/>
        </w:trPr>
        <w:tc>
          <w:tcPr>
            <w:tcW w:w="4356" w:type="dxa"/>
          </w:tcPr>
          <w:p w:rsidR="002C07AB" w:rsidRDefault="002C07AB" w:rsidP="00067AAC">
            <w:r>
              <w:t>Od 230.000,00 do 300.000,00 kn</w:t>
            </w:r>
          </w:p>
          <w:p w:rsidR="002C07AB" w:rsidRDefault="002C07AB" w:rsidP="00067AAC"/>
        </w:tc>
        <w:tc>
          <w:tcPr>
            <w:tcW w:w="4356" w:type="dxa"/>
          </w:tcPr>
          <w:p w:rsidR="002C07AB" w:rsidRDefault="002C07AB" w:rsidP="00067AAC">
            <w:pPr>
              <w:jc w:val="right"/>
            </w:pPr>
            <w:r>
              <w:t>5.400,00 kn</w:t>
            </w:r>
          </w:p>
        </w:tc>
      </w:tr>
    </w:tbl>
    <w:p w:rsidR="007C4BB3" w:rsidRDefault="007C4BB3" w:rsidP="007C4BB3"/>
    <w:p w:rsidR="002C07AB" w:rsidRDefault="007C4BB3" w:rsidP="00F30C71">
      <w:r>
        <w:rPr>
          <w:noProof/>
          <w:lang w:eastAsia="hr-H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-22428</wp:posOffset>
            </wp:positionH>
            <wp:positionV relativeFrom="paragraph">
              <wp:posOffset>235357</wp:posOffset>
            </wp:positionV>
            <wp:extent cx="5730875" cy="2023745"/>
            <wp:effectExtent l="0" t="0" r="3175" b="0"/>
            <wp:wrapTight wrapText="bothSides">
              <wp:wrapPolygon edited="0">
                <wp:start x="0" y="0"/>
                <wp:lineTo x="0" y="21349"/>
                <wp:lineTo x="21540" y="21349"/>
                <wp:lineTo x="21540" y="0"/>
                <wp:lineTo x="0" y="0"/>
              </wp:wrapPolygon>
            </wp:wrapTight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02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Primjer uplatnice za plaćanje paušalnog poreza: </w:t>
      </w:r>
    </w:p>
    <w:p w:rsidR="007C4BB3" w:rsidRPr="00FA1BB9" w:rsidRDefault="00FA1BB9" w:rsidP="00FA1BB9">
      <w:pPr>
        <w:pStyle w:val="Odlomakpopisa"/>
        <w:numPr>
          <w:ilvl w:val="0"/>
          <w:numId w:val="3"/>
        </w:numPr>
        <w:tabs>
          <w:tab w:val="left" w:pos="1515"/>
        </w:tabs>
        <w:rPr>
          <w:b/>
        </w:rPr>
      </w:pPr>
      <w:r>
        <w:rPr>
          <w:noProof/>
          <w:lang w:eastAsia="hr-H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2377440</wp:posOffset>
            </wp:positionV>
            <wp:extent cx="5663565" cy="2127885"/>
            <wp:effectExtent l="0" t="0" r="0" b="5715"/>
            <wp:wrapTight wrapText="bothSides">
              <wp:wrapPolygon edited="0">
                <wp:start x="0" y="0"/>
                <wp:lineTo x="0" y="21465"/>
                <wp:lineTo x="21506" y="21465"/>
                <wp:lineTo x="21506" y="0"/>
                <wp:lineTo x="0" y="0"/>
              </wp:wrapPolygon>
            </wp:wrapTight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212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C4BB3" w:rsidRPr="001E5E01">
        <w:rPr>
          <w:b/>
        </w:rPr>
        <w:t>Porez na dohodak po godišnjoj poreznoj prijavi</w:t>
      </w:r>
      <w:r w:rsidR="001E5E01" w:rsidRPr="001E5E01">
        <w:rPr>
          <w:b/>
        </w:rPr>
        <w:t>- primjer uplatnice</w:t>
      </w:r>
    </w:p>
    <w:p w:rsidR="007C4BB3" w:rsidRPr="001E5E01" w:rsidRDefault="007C4BB3" w:rsidP="007C4BB3">
      <w:pPr>
        <w:pStyle w:val="Odlomakpopisa"/>
        <w:tabs>
          <w:tab w:val="left" w:pos="1515"/>
        </w:tabs>
        <w:rPr>
          <w:b/>
        </w:rPr>
      </w:pPr>
    </w:p>
    <w:p w:rsidR="00F30C71" w:rsidRPr="001E5E01" w:rsidRDefault="001E5E01" w:rsidP="001E5E01">
      <w:pPr>
        <w:pStyle w:val="Odlomakpopisa"/>
        <w:numPr>
          <w:ilvl w:val="0"/>
          <w:numId w:val="3"/>
        </w:numPr>
        <w:tabs>
          <w:tab w:val="left" w:pos="1515"/>
        </w:tabs>
        <w:rPr>
          <w:b/>
        </w:rPr>
      </w:pPr>
      <w:r w:rsidRPr="001E5E01">
        <w:rPr>
          <w:b/>
        </w:rPr>
        <w:t>Porez na dohodak od nesamostalnog rada i za ugovore o djelu</w:t>
      </w:r>
    </w:p>
    <w:p w:rsidR="001E5E01" w:rsidRDefault="001E5E01" w:rsidP="001E5E01">
      <w:pPr>
        <w:tabs>
          <w:tab w:val="left" w:pos="1515"/>
        </w:tabs>
      </w:pPr>
      <w:r>
        <w:t xml:space="preserve">Potrebno je upisati </w:t>
      </w:r>
      <w:proofErr w:type="spellStart"/>
      <w:r>
        <w:t>iban</w:t>
      </w:r>
      <w:proofErr w:type="spellEnd"/>
      <w:r>
        <w:t xml:space="preserve"> primatelja (</w:t>
      </w:r>
      <w:proofErr w:type="spellStart"/>
      <w:r>
        <w:t>žr</w:t>
      </w:r>
      <w:proofErr w:type="spellEnd"/>
      <w:r>
        <w:t xml:space="preserve"> Grada/Općine prebivališta) te upisati </w:t>
      </w:r>
      <w:r>
        <w:t>Poziv na broj:</w:t>
      </w:r>
    </w:p>
    <w:p w:rsidR="001E5E01" w:rsidRDefault="001E5E01" w:rsidP="001E5E01">
      <w:pPr>
        <w:tabs>
          <w:tab w:val="left" w:pos="1515"/>
        </w:tabs>
        <w:jc w:val="center"/>
      </w:pPr>
      <w:r>
        <w:t xml:space="preserve">“HR68” – “brojčana oznaka vrste poreza – OIB-oznaka </w:t>
      </w:r>
      <w:proofErr w:type="spellStart"/>
      <w:r>
        <w:t>JOPPDa</w:t>
      </w:r>
      <w:proofErr w:type="spellEnd"/>
      <w:r>
        <w:t>”</w:t>
      </w:r>
    </w:p>
    <w:p w:rsidR="001E5E01" w:rsidRDefault="001E5E01" w:rsidP="001E5E01">
      <w:pPr>
        <w:pStyle w:val="Odlomakpopisa"/>
        <w:tabs>
          <w:tab w:val="left" w:pos="1515"/>
        </w:tabs>
      </w:pPr>
    </w:p>
    <w:p w:rsidR="001E5E01" w:rsidRDefault="001E5E01" w:rsidP="001E5E01">
      <w:pPr>
        <w:pStyle w:val="Odlomakpopisa"/>
        <w:tabs>
          <w:tab w:val="left" w:pos="1515"/>
        </w:tabs>
      </w:pPr>
      <w:r>
        <w:t>za brojčane oznake:</w:t>
      </w:r>
    </w:p>
    <w:p w:rsidR="001E5E01" w:rsidRDefault="001E5E01" w:rsidP="001E5E01">
      <w:pPr>
        <w:pStyle w:val="Odlomakpopisa"/>
        <w:tabs>
          <w:tab w:val="left" w:pos="1515"/>
        </w:tabs>
      </w:pPr>
    </w:p>
    <w:p w:rsidR="001E5E01" w:rsidRDefault="001E5E01" w:rsidP="001E5E01">
      <w:pPr>
        <w:pStyle w:val="Odlomakpopisa"/>
        <w:tabs>
          <w:tab w:val="left" w:pos="1515"/>
        </w:tabs>
      </w:pPr>
      <w:r>
        <w:t xml:space="preserve"> – 1880 – predujam poreza i prirez</w:t>
      </w:r>
      <w:r>
        <w:t xml:space="preserve">a na dohodak od </w:t>
      </w:r>
      <w:proofErr w:type="spellStart"/>
      <w:r>
        <w:t>nes.rada</w:t>
      </w:r>
      <w:proofErr w:type="spellEnd"/>
      <w:r>
        <w:t xml:space="preserve"> (plaća </w:t>
      </w:r>
      <w:r>
        <w:t>radnika)</w:t>
      </w:r>
    </w:p>
    <w:p w:rsidR="001E5E01" w:rsidRDefault="001E5E01" w:rsidP="001E5E01">
      <w:pPr>
        <w:pStyle w:val="Odlomakpopisa"/>
        <w:tabs>
          <w:tab w:val="left" w:pos="1515"/>
        </w:tabs>
      </w:pPr>
    </w:p>
    <w:p w:rsidR="00F30C71" w:rsidRDefault="001E5E01" w:rsidP="001E5E01">
      <w:pPr>
        <w:pStyle w:val="Odlomakpopisa"/>
        <w:tabs>
          <w:tab w:val="left" w:pos="1515"/>
        </w:tabs>
      </w:pPr>
      <w:r>
        <w:t>– 1945 – predujam poreza i prireza na drugi dohodak – za ugovore o djelu</w:t>
      </w:r>
    </w:p>
    <w:p w:rsidR="00F30C71" w:rsidRDefault="00F30C71" w:rsidP="007C4BB3">
      <w:pPr>
        <w:pStyle w:val="Odlomakpopisa"/>
        <w:tabs>
          <w:tab w:val="left" w:pos="1515"/>
        </w:tabs>
      </w:pPr>
    </w:p>
    <w:p w:rsidR="00F30C71" w:rsidRDefault="00F30C71" w:rsidP="007C4BB3">
      <w:pPr>
        <w:pStyle w:val="Odlomakpopisa"/>
        <w:tabs>
          <w:tab w:val="left" w:pos="1515"/>
        </w:tabs>
      </w:pPr>
    </w:p>
    <w:p w:rsidR="00F30C71" w:rsidRDefault="00F30C71" w:rsidP="007C4BB3">
      <w:pPr>
        <w:pStyle w:val="Odlomakpopisa"/>
        <w:tabs>
          <w:tab w:val="left" w:pos="1515"/>
        </w:tabs>
      </w:pPr>
    </w:p>
    <w:p w:rsidR="00F30C71" w:rsidRDefault="00F30C71" w:rsidP="007C4BB3">
      <w:pPr>
        <w:pStyle w:val="Odlomakpopisa"/>
        <w:tabs>
          <w:tab w:val="left" w:pos="1515"/>
        </w:tabs>
      </w:pPr>
    </w:p>
    <w:p w:rsidR="00F30C71" w:rsidRDefault="00F30C71" w:rsidP="007C4BB3">
      <w:pPr>
        <w:pStyle w:val="Odlomakpopisa"/>
        <w:tabs>
          <w:tab w:val="left" w:pos="1515"/>
        </w:tabs>
      </w:pPr>
    </w:p>
    <w:p w:rsidR="00F30C71" w:rsidRDefault="00F30C71" w:rsidP="007C4BB3">
      <w:pPr>
        <w:pStyle w:val="Odlomakpopisa"/>
        <w:tabs>
          <w:tab w:val="left" w:pos="1515"/>
        </w:tabs>
      </w:pPr>
    </w:p>
    <w:p w:rsidR="00F30C71" w:rsidRDefault="00F30C71" w:rsidP="007C4BB3">
      <w:pPr>
        <w:pStyle w:val="Odlomakpopisa"/>
        <w:tabs>
          <w:tab w:val="left" w:pos="1515"/>
        </w:tabs>
      </w:pPr>
    </w:p>
    <w:p w:rsidR="00F30C71" w:rsidRDefault="00F30C71" w:rsidP="007C4BB3">
      <w:pPr>
        <w:pStyle w:val="Odlomakpopisa"/>
        <w:tabs>
          <w:tab w:val="left" w:pos="1515"/>
        </w:tabs>
      </w:pPr>
    </w:p>
    <w:p w:rsidR="00F30C71" w:rsidRDefault="00F30C71" w:rsidP="007C4BB3">
      <w:pPr>
        <w:pStyle w:val="Odlomakpopisa"/>
        <w:tabs>
          <w:tab w:val="left" w:pos="1515"/>
        </w:tabs>
      </w:pPr>
    </w:p>
    <w:p w:rsidR="00F30C71" w:rsidRDefault="00F30C71" w:rsidP="007C4BB3">
      <w:pPr>
        <w:pStyle w:val="Odlomakpopisa"/>
        <w:tabs>
          <w:tab w:val="left" w:pos="1515"/>
        </w:tabs>
      </w:pPr>
    </w:p>
    <w:p w:rsidR="00F30C71" w:rsidRDefault="00F30C71" w:rsidP="007C4BB3">
      <w:pPr>
        <w:pStyle w:val="Odlomakpopisa"/>
        <w:tabs>
          <w:tab w:val="left" w:pos="1515"/>
        </w:tabs>
      </w:pPr>
    </w:p>
    <w:p w:rsidR="00F30C71" w:rsidRDefault="00F30C71" w:rsidP="007C4BB3">
      <w:pPr>
        <w:pStyle w:val="Odlomakpopisa"/>
        <w:tabs>
          <w:tab w:val="left" w:pos="1515"/>
        </w:tabs>
      </w:pPr>
    </w:p>
    <w:p w:rsidR="00F30C71" w:rsidRDefault="00F30C71" w:rsidP="007C4BB3">
      <w:pPr>
        <w:pStyle w:val="Odlomakpopisa"/>
        <w:tabs>
          <w:tab w:val="left" w:pos="1515"/>
        </w:tabs>
      </w:pPr>
    </w:p>
    <w:p w:rsidR="00F30C71" w:rsidRDefault="00F30C71" w:rsidP="007C4BB3">
      <w:pPr>
        <w:pStyle w:val="Odlomakpopisa"/>
        <w:tabs>
          <w:tab w:val="left" w:pos="1515"/>
        </w:tabs>
      </w:pPr>
    </w:p>
    <w:p w:rsidR="00F30C71" w:rsidRDefault="00F30C71" w:rsidP="007C4BB3">
      <w:pPr>
        <w:pStyle w:val="Odlomakpopisa"/>
        <w:tabs>
          <w:tab w:val="left" w:pos="1515"/>
        </w:tabs>
      </w:pPr>
    </w:p>
    <w:p w:rsidR="00F30C71" w:rsidRDefault="00F30C71" w:rsidP="007C4BB3">
      <w:pPr>
        <w:pStyle w:val="Odlomakpopisa"/>
        <w:tabs>
          <w:tab w:val="left" w:pos="1515"/>
        </w:tabs>
      </w:pPr>
    </w:p>
    <w:p w:rsidR="00F30C71" w:rsidRDefault="00F30C71" w:rsidP="007C4BB3">
      <w:pPr>
        <w:pStyle w:val="Odlomakpopisa"/>
        <w:tabs>
          <w:tab w:val="left" w:pos="1515"/>
        </w:tabs>
      </w:pPr>
    </w:p>
    <w:p w:rsidR="00F30C71" w:rsidRDefault="00F30C71" w:rsidP="007C4BB3">
      <w:pPr>
        <w:pStyle w:val="Odlomakpopisa"/>
        <w:tabs>
          <w:tab w:val="left" w:pos="1515"/>
        </w:tabs>
      </w:pPr>
    </w:p>
    <w:p w:rsidR="00F30C71" w:rsidRDefault="00F30C71" w:rsidP="007C4BB3">
      <w:pPr>
        <w:pStyle w:val="Odlomakpopisa"/>
        <w:tabs>
          <w:tab w:val="left" w:pos="1515"/>
        </w:tabs>
      </w:pPr>
    </w:p>
    <w:p w:rsidR="00F30C71" w:rsidRDefault="00F30C71" w:rsidP="007C4BB3">
      <w:pPr>
        <w:pStyle w:val="Odlomakpopisa"/>
        <w:tabs>
          <w:tab w:val="left" w:pos="1515"/>
        </w:tabs>
      </w:pPr>
    </w:p>
    <w:p w:rsidR="00F30C71" w:rsidRDefault="00F30C71" w:rsidP="007C4BB3">
      <w:pPr>
        <w:pStyle w:val="Odlomakpopisa"/>
        <w:tabs>
          <w:tab w:val="left" w:pos="1515"/>
        </w:tabs>
      </w:pPr>
    </w:p>
    <w:p w:rsidR="00F30C71" w:rsidRDefault="00F30C71" w:rsidP="007C4BB3">
      <w:pPr>
        <w:pStyle w:val="Odlomakpopisa"/>
        <w:tabs>
          <w:tab w:val="left" w:pos="1515"/>
        </w:tabs>
      </w:pPr>
    </w:p>
    <w:p w:rsidR="00F30C71" w:rsidRDefault="00F30C71" w:rsidP="007C4BB3">
      <w:pPr>
        <w:pStyle w:val="Odlomakpopisa"/>
        <w:tabs>
          <w:tab w:val="left" w:pos="1515"/>
        </w:tabs>
      </w:pPr>
    </w:p>
    <w:p w:rsidR="00F30C71" w:rsidRDefault="00F30C71" w:rsidP="007C4BB3">
      <w:pPr>
        <w:pStyle w:val="Odlomakpopisa"/>
        <w:tabs>
          <w:tab w:val="left" w:pos="1515"/>
        </w:tabs>
      </w:pPr>
    </w:p>
    <w:p w:rsidR="00F30C71" w:rsidRDefault="00F30C71" w:rsidP="007C4BB3">
      <w:pPr>
        <w:pStyle w:val="Odlomakpopisa"/>
        <w:tabs>
          <w:tab w:val="left" w:pos="1515"/>
        </w:tabs>
      </w:pPr>
    </w:p>
    <w:p w:rsidR="00F30C71" w:rsidRDefault="00F30C71" w:rsidP="007C4BB3">
      <w:pPr>
        <w:pStyle w:val="Odlomakpopisa"/>
        <w:tabs>
          <w:tab w:val="left" w:pos="1515"/>
        </w:tabs>
      </w:pPr>
    </w:p>
    <w:p w:rsidR="00F30C71" w:rsidRDefault="00F30C71" w:rsidP="007C4BB3">
      <w:pPr>
        <w:pStyle w:val="Odlomakpopisa"/>
        <w:tabs>
          <w:tab w:val="left" w:pos="1515"/>
        </w:tabs>
      </w:pPr>
    </w:p>
    <w:p w:rsidR="00F30C71" w:rsidRDefault="00F30C71" w:rsidP="007C4BB3">
      <w:pPr>
        <w:pStyle w:val="Odlomakpopisa"/>
        <w:tabs>
          <w:tab w:val="left" w:pos="1515"/>
        </w:tabs>
      </w:pPr>
    </w:p>
    <w:p w:rsidR="00F30C71" w:rsidRDefault="00F30C71" w:rsidP="007C4BB3">
      <w:pPr>
        <w:pStyle w:val="Odlomakpopisa"/>
        <w:tabs>
          <w:tab w:val="left" w:pos="1515"/>
        </w:tabs>
      </w:pPr>
    </w:p>
    <w:p w:rsidR="00B53544" w:rsidRDefault="00B53544" w:rsidP="00DE5993">
      <w:pPr>
        <w:pStyle w:val="Naslov1"/>
        <w:rPr>
          <w:rFonts w:asciiTheme="minorHAnsi" w:eastAsiaTheme="minorHAnsi" w:hAnsiTheme="minorHAnsi" w:cstheme="minorBidi"/>
          <w:color w:val="auto"/>
          <w:sz w:val="22"/>
          <w:szCs w:val="22"/>
        </w:rPr>
      </w:pPr>
    </w:p>
    <w:p w:rsidR="00B53544" w:rsidRDefault="00B53544" w:rsidP="00B53544"/>
    <w:p w:rsidR="00B53544" w:rsidRDefault="00B53544" w:rsidP="00B53544"/>
    <w:p w:rsidR="00B53544" w:rsidRPr="00B53544" w:rsidRDefault="00B53544" w:rsidP="00B53544"/>
    <w:p w:rsidR="00F30C71" w:rsidRPr="00DE5993" w:rsidRDefault="00F30C71" w:rsidP="00DE5993">
      <w:pPr>
        <w:pStyle w:val="Naslov1"/>
      </w:pPr>
      <w:bookmarkStart w:id="6" w:name="_Toc535581905"/>
      <w:r w:rsidRPr="00DE5993">
        <w:lastRenderedPageBreak/>
        <w:t>Ostali uplatni računi</w:t>
      </w:r>
      <w:bookmarkEnd w:id="6"/>
      <w:r w:rsidRPr="00DE5993">
        <w:t xml:space="preserve"> </w:t>
      </w:r>
    </w:p>
    <w:p w:rsidR="00F30C71" w:rsidRPr="00F30C71" w:rsidRDefault="00F30C71" w:rsidP="00F30C71"/>
    <w:p w:rsidR="00F30C71" w:rsidRDefault="00F30C71" w:rsidP="00F30C71">
      <w:pPr>
        <w:jc w:val="center"/>
      </w:pPr>
      <w:r>
        <w:rPr>
          <w:noProof/>
          <w:lang w:eastAsia="hr-HR"/>
        </w:rPr>
        <w:drawing>
          <wp:inline distT="0" distB="0" distL="0" distR="0" wp14:anchorId="642EA8D5" wp14:editId="05A1C4D0">
            <wp:extent cx="4152252" cy="2516150"/>
            <wp:effectExtent l="0" t="0" r="127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0733" t="18061" r="27981" b="37463"/>
                    <a:stretch/>
                  </pic:blipFill>
                  <pic:spPr bwMode="auto">
                    <a:xfrm>
                      <a:off x="0" y="0"/>
                      <a:ext cx="4173365" cy="2528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0ED3823A" wp14:editId="46BE40AA">
            <wp:extent cx="4279392" cy="3111431"/>
            <wp:effectExtent l="0" t="0" r="6985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0098" t="24381" r="31301" b="25724"/>
                    <a:stretch/>
                  </pic:blipFill>
                  <pic:spPr bwMode="auto">
                    <a:xfrm>
                      <a:off x="0" y="0"/>
                      <a:ext cx="4287347" cy="3117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0C71" w:rsidRDefault="00F30C71" w:rsidP="00F30C71">
      <w:r>
        <w:rPr>
          <w:noProof/>
          <w:lang w:eastAsia="hr-H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906983</wp:posOffset>
            </wp:positionH>
            <wp:positionV relativeFrom="paragraph">
              <wp:posOffset>-29058</wp:posOffset>
            </wp:positionV>
            <wp:extent cx="3554730" cy="2607945"/>
            <wp:effectExtent l="0" t="0" r="7620" b="1905"/>
            <wp:wrapTight wrapText="bothSides">
              <wp:wrapPolygon edited="0">
                <wp:start x="0" y="0"/>
                <wp:lineTo x="0" y="21458"/>
                <wp:lineTo x="21531" y="21458"/>
                <wp:lineTo x="21531" y="0"/>
                <wp:lineTo x="0" y="0"/>
              </wp:wrapPolygon>
            </wp:wrapTight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68" t="30702" r="35746" b="26402"/>
                    <a:stretch/>
                  </pic:blipFill>
                  <pic:spPr bwMode="auto">
                    <a:xfrm>
                      <a:off x="0" y="0"/>
                      <a:ext cx="3554730" cy="2607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4240" w:rsidRDefault="00634240" w:rsidP="00F30C71">
      <w:pPr>
        <w:tabs>
          <w:tab w:val="left" w:pos="1532"/>
        </w:tabs>
      </w:pPr>
    </w:p>
    <w:p w:rsidR="00634240" w:rsidRDefault="00634240" w:rsidP="00F30C71">
      <w:pPr>
        <w:tabs>
          <w:tab w:val="left" w:pos="1532"/>
        </w:tabs>
      </w:pPr>
    </w:p>
    <w:p w:rsidR="00634240" w:rsidRDefault="00634240" w:rsidP="00F30C71">
      <w:pPr>
        <w:tabs>
          <w:tab w:val="left" w:pos="1532"/>
        </w:tabs>
      </w:pPr>
    </w:p>
    <w:p w:rsidR="00634240" w:rsidRDefault="00634240" w:rsidP="00F30C71">
      <w:pPr>
        <w:tabs>
          <w:tab w:val="left" w:pos="1532"/>
        </w:tabs>
      </w:pPr>
    </w:p>
    <w:p w:rsidR="00634240" w:rsidRDefault="00634240" w:rsidP="00F30C71">
      <w:pPr>
        <w:tabs>
          <w:tab w:val="left" w:pos="1532"/>
        </w:tabs>
      </w:pPr>
    </w:p>
    <w:p w:rsidR="00634240" w:rsidRDefault="00634240" w:rsidP="00F30C71">
      <w:pPr>
        <w:tabs>
          <w:tab w:val="left" w:pos="1532"/>
        </w:tabs>
      </w:pPr>
    </w:p>
    <w:p w:rsidR="00634240" w:rsidRDefault="00634240" w:rsidP="00F30C71">
      <w:pPr>
        <w:tabs>
          <w:tab w:val="left" w:pos="1532"/>
        </w:tabs>
      </w:pPr>
    </w:p>
    <w:p w:rsidR="00634240" w:rsidRDefault="00634240" w:rsidP="00F30C71">
      <w:pPr>
        <w:tabs>
          <w:tab w:val="left" w:pos="1532"/>
        </w:tabs>
      </w:pPr>
    </w:p>
    <w:p w:rsidR="00634240" w:rsidRDefault="00634240" w:rsidP="00634240">
      <w:pPr>
        <w:pStyle w:val="Naslov1"/>
      </w:pPr>
      <w:bookmarkStart w:id="7" w:name="_Toc535581906"/>
      <w:r>
        <w:lastRenderedPageBreak/>
        <w:t xml:space="preserve">Korisni linkovi </w:t>
      </w:r>
      <w:r w:rsidR="00BD38D3">
        <w:t>i informacije</w:t>
      </w:r>
      <w:bookmarkEnd w:id="7"/>
    </w:p>
    <w:p w:rsidR="00BD38D3" w:rsidRDefault="00BD38D3" w:rsidP="00BD38D3"/>
    <w:p w:rsidR="00BD38D3" w:rsidRDefault="00BD38D3" w:rsidP="00BD38D3">
      <w:r>
        <w:t xml:space="preserve">Kontakti Udruženja obrtnika Koprivnica: </w:t>
      </w:r>
    </w:p>
    <w:p w:rsidR="00BD38D3" w:rsidRDefault="00BD38D3" w:rsidP="00BD38D3">
      <w:r>
        <w:t>Taraščice 19, 48000 Koprivnica, radno vrijeme: pon-pet 7-15 sati</w:t>
      </w:r>
    </w:p>
    <w:p w:rsidR="00BD38D3" w:rsidRPr="00BD38D3" w:rsidRDefault="00BD38D3" w:rsidP="00BD38D3">
      <w:r>
        <w:t xml:space="preserve">Tel: 048/222-394     e-mail: </w:t>
      </w:r>
      <w:hyperlink r:id="rId23" w:history="1">
        <w:r w:rsidRPr="00E275CE">
          <w:rPr>
            <w:rStyle w:val="Hiperveza"/>
          </w:rPr>
          <w:t>uo.koprivnica@gmail.com</w:t>
        </w:r>
      </w:hyperlink>
      <w:r>
        <w:t xml:space="preserve">  </w:t>
      </w:r>
    </w:p>
    <w:p w:rsidR="00BD38D3" w:rsidRPr="00BD38D3" w:rsidRDefault="00BD38D3" w:rsidP="00BD38D3"/>
    <w:p w:rsidR="00BD38D3" w:rsidRPr="00BD38D3" w:rsidRDefault="00852BD7" w:rsidP="00BD38D3">
      <w:pPr>
        <w:pStyle w:val="Bezproreda"/>
        <w:numPr>
          <w:ilvl w:val="0"/>
          <w:numId w:val="6"/>
        </w:numPr>
      </w:pPr>
      <w:hyperlink r:id="rId24" w:history="1">
        <w:r w:rsidR="00BD38D3" w:rsidRPr="00BD38D3">
          <w:rPr>
            <w:rStyle w:val="Hiperveza"/>
            <w:color w:val="auto"/>
            <w:u w:val="none"/>
          </w:rPr>
          <w:t>http://www.obrtnici-koprivnica.hr/</w:t>
        </w:r>
      </w:hyperlink>
    </w:p>
    <w:p w:rsidR="00BD38D3" w:rsidRPr="00BD38D3" w:rsidRDefault="00852BD7" w:rsidP="00BD38D3">
      <w:pPr>
        <w:pStyle w:val="Bezproreda"/>
        <w:numPr>
          <w:ilvl w:val="0"/>
          <w:numId w:val="6"/>
        </w:numPr>
      </w:pPr>
      <w:hyperlink r:id="rId25" w:history="1">
        <w:r w:rsidR="00BD38D3" w:rsidRPr="00BD38D3">
          <w:rPr>
            <w:rStyle w:val="Hiperveza"/>
            <w:color w:val="auto"/>
            <w:u w:val="none"/>
          </w:rPr>
          <w:t>https://www.hok.hr/</w:t>
        </w:r>
      </w:hyperlink>
      <w:r w:rsidR="00BD38D3" w:rsidRPr="00BD38D3">
        <w:t xml:space="preserve"> </w:t>
      </w:r>
      <w:r w:rsidR="00F30C71" w:rsidRPr="00BD38D3">
        <w:tab/>
      </w:r>
    </w:p>
    <w:p w:rsidR="00BD38D3" w:rsidRDefault="00BD38D3" w:rsidP="00BD38D3">
      <w:pPr>
        <w:pStyle w:val="Bezproreda"/>
        <w:numPr>
          <w:ilvl w:val="0"/>
          <w:numId w:val="6"/>
        </w:numPr>
      </w:pPr>
      <w:r w:rsidRPr="00BD38D3">
        <w:t>https://hamagbicro.hr/financijski-instrumenti/kako-do-zajma/</w:t>
      </w:r>
    </w:p>
    <w:p w:rsidR="00BD38D3" w:rsidRDefault="00BD38D3" w:rsidP="00BD38D3">
      <w:pPr>
        <w:pStyle w:val="Bezproreda"/>
        <w:numPr>
          <w:ilvl w:val="0"/>
          <w:numId w:val="6"/>
        </w:numPr>
      </w:pPr>
      <w:r w:rsidRPr="00BD38D3">
        <w:t>https://koprivnica.hr/</w:t>
      </w:r>
    </w:p>
    <w:p w:rsidR="00BD38D3" w:rsidRDefault="00BD38D3" w:rsidP="00BD38D3">
      <w:pPr>
        <w:pStyle w:val="Bezproreda"/>
        <w:numPr>
          <w:ilvl w:val="0"/>
          <w:numId w:val="6"/>
        </w:numPr>
      </w:pPr>
      <w:r w:rsidRPr="00BD38D3">
        <w:t>https://www.mingo.hr/</w:t>
      </w:r>
    </w:p>
    <w:p w:rsidR="00B53544" w:rsidRPr="00BD38D3" w:rsidRDefault="00B53544" w:rsidP="00B53544">
      <w:pPr>
        <w:pStyle w:val="Bezproreda"/>
        <w:numPr>
          <w:ilvl w:val="0"/>
          <w:numId w:val="6"/>
        </w:numPr>
      </w:pPr>
      <w:r w:rsidRPr="00B53544">
        <w:t>http://www.obrtnicka-komora-koprivnica.hr/</w:t>
      </w:r>
    </w:p>
    <w:p w:rsidR="00BD38D3" w:rsidRPr="00BD38D3" w:rsidRDefault="00BD38D3" w:rsidP="00BD38D3"/>
    <w:sectPr w:rsidR="00BD38D3" w:rsidRPr="00BD38D3">
      <w:foot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2BD7" w:rsidRDefault="00852BD7" w:rsidP="005C1901">
      <w:pPr>
        <w:spacing w:after="0" w:line="240" w:lineRule="auto"/>
      </w:pPr>
      <w:r>
        <w:separator/>
      </w:r>
    </w:p>
  </w:endnote>
  <w:endnote w:type="continuationSeparator" w:id="0">
    <w:p w:rsidR="00852BD7" w:rsidRDefault="00852BD7" w:rsidP="005C19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09884934"/>
      <w:docPartObj>
        <w:docPartGallery w:val="Page Numbers (Bottom of Page)"/>
        <w:docPartUnique/>
      </w:docPartObj>
    </w:sdtPr>
    <w:sdtEndPr/>
    <w:sdtContent>
      <w:p w:rsidR="000B63B0" w:rsidRDefault="000B63B0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050E">
          <w:rPr>
            <w:noProof/>
          </w:rPr>
          <w:t>13</w:t>
        </w:r>
        <w:r>
          <w:fldChar w:fldCharType="end"/>
        </w:r>
      </w:p>
    </w:sdtContent>
  </w:sdt>
  <w:p w:rsidR="005C1901" w:rsidRDefault="005C1901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2BD7" w:rsidRDefault="00852BD7" w:rsidP="005C1901">
      <w:pPr>
        <w:spacing w:after="0" w:line="240" w:lineRule="auto"/>
      </w:pPr>
      <w:r>
        <w:separator/>
      </w:r>
    </w:p>
  </w:footnote>
  <w:footnote w:type="continuationSeparator" w:id="0">
    <w:p w:rsidR="00852BD7" w:rsidRDefault="00852BD7" w:rsidP="005C19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1D42F6"/>
    <w:multiLevelType w:val="hybridMultilevel"/>
    <w:tmpl w:val="F2903D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10C78"/>
    <w:multiLevelType w:val="hybridMultilevel"/>
    <w:tmpl w:val="3208E36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A3778E"/>
    <w:multiLevelType w:val="hybridMultilevel"/>
    <w:tmpl w:val="DAE8972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7379E1"/>
    <w:multiLevelType w:val="hybridMultilevel"/>
    <w:tmpl w:val="1BD6234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8C65BE"/>
    <w:multiLevelType w:val="hybridMultilevel"/>
    <w:tmpl w:val="CAE66AB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8F09E6"/>
    <w:multiLevelType w:val="hybridMultilevel"/>
    <w:tmpl w:val="A6EE86E8"/>
    <w:lvl w:ilvl="0" w:tplc="5A9EB7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5FD"/>
    <w:rsid w:val="000B63B0"/>
    <w:rsid w:val="001E5E01"/>
    <w:rsid w:val="0027424F"/>
    <w:rsid w:val="002B01A5"/>
    <w:rsid w:val="002C07AB"/>
    <w:rsid w:val="002F415B"/>
    <w:rsid w:val="004269D8"/>
    <w:rsid w:val="00434AB1"/>
    <w:rsid w:val="00593530"/>
    <w:rsid w:val="005C1901"/>
    <w:rsid w:val="005D4295"/>
    <w:rsid w:val="005D65FD"/>
    <w:rsid w:val="00634240"/>
    <w:rsid w:val="006B2C03"/>
    <w:rsid w:val="006B3637"/>
    <w:rsid w:val="007C4BB3"/>
    <w:rsid w:val="0081398B"/>
    <w:rsid w:val="0082107C"/>
    <w:rsid w:val="00852BD7"/>
    <w:rsid w:val="008A6E4C"/>
    <w:rsid w:val="00985417"/>
    <w:rsid w:val="00A66345"/>
    <w:rsid w:val="00A76499"/>
    <w:rsid w:val="00B3050E"/>
    <w:rsid w:val="00B53544"/>
    <w:rsid w:val="00BD38D3"/>
    <w:rsid w:val="00C24E83"/>
    <w:rsid w:val="00CA35F1"/>
    <w:rsid w:val="00D9500A"/>
    <w:rsid w:val="00DE5993"/>
    <w:rsid w:val="00E46CD2"/>
    <w:rsid w:val="00F11479"/>
    <w:rsid w:val="00F30C71"/>
    <w:rsid w:val="00FA1BB9"/>
    <w:rsid w:val="00FA6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4B3B31-F032-4702-AED2-9AA7FA96F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07AB"/>
  </w:style>
  <w:style w:type="paragraph" w:styleId="Naslov1">
    <w:name w:val="heading 1"/>
    <w:basedOn w:val="Normal"/>
    <w:next w:val="Normal"/>
    <w:link w:val="Naslov1Char"/>
    <w:uiPriority w:val="9"/>
    <w:qFormat/>
    <w:rsid w:val="000B63B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5C19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5C1901"/>
  </w:style>
  <w:style w:type="paragraph" w:styleId="Podnoje">
    <w:name w:val="footer"/>
    <w:basedOn w:val="Normal"/>
    <w:link w:val="PodnojeChar"/>
    <w:uiPriority w:val="99"/>
    <w:unhideWhenUsed/>
    <w:rsid w:val="005C19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5C1901"/>
  </w:style>
  <w:style w:type="paragraph" w:styleId="Odlomakpopisa">
    <w:name w:val="List Paragraph"/>
    <w:basedOn w:val="Normal"/>
    <w:uiPriority w:val="34"/>
    <w:qFormat/>
    <w:rsid w:val="005D4295"/>
    <w:pPr>
      <w:ind w:left="720"/>
      <w:contextualSpacing/>
    </w:pPr>
  </w:style>
  <w:style w:type="table" w:styleId="Reetkatablice">
    <w:name w:val="Table Grid"/>
    <w:basedOn w:val="Obinatablica"/>
    <w:uiPriority w:val="39"/>
    <w:rsid w:val="005D42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1Char">
    <w:name w:val="Naslov 1 Char"/>
    <w:basedOn w:val="Zadanifontodlomka"/>
    <w:link w:val="Naslov1"/>
    <w:uiPriority w:val="9"/>
    <w:rsid w:val="000B63B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Naslov">
    <w:name w:val="TOC Heading"/>
    <w:basedOn w:val="Naslov1"/>
    <w:next w:val="Normal"/>
    <w:uiPriority w:val="39"/>
    <w:unhideWhenUsed/>
    <w:qFormat/>
    <w:rsid w:val="000B63B0"/>
    <w:pPr>
      <w:outlineLvl w:val="9"/>
    </w:pPr>
    <w:rPr>
      <w:lang w:eastAsia="hr-HR"/>
    </w:rPr>
  </w:style>
  <w:style w:type="paragraph" w:styleId="Sadraj1">
    <w:name w:val="toc 1"/>
    <w:basedOn w:val="Normal"/>
    <w:next w:val="Normal"/>
    <w:autoRedefine/>
    <w:uiPriority w:val="39"/>
    <w:unhideWhenUsed/>
    <w:rsid w:val="000B63B0"/>
    <w:pPr>
      <w:spacing w:after="100"/>
    </w:pPr>
  </w:style>
  <w:style w:type="character" w:styleId="Hiperveza">
    <w:name w:val="Hyperlink"/>
    <w:basedOn w:val="Zadanifontodlomka"/>
    <w:uiPriority w:val="99"/>
    <w:unhideWhenUsed/>
    <w:rsid w:val="000B63B0"/>
    <w:rPr>
      <w:color w:val="0563C1" w:themeColor="hyperlink"/>
      <w:u w:val="single"/>
    </w:rPr>
  </w:style>
  <w:style w:type="paragraph" w:styleId="Bezproreda">
    <w:name w:val="No Spacing"/>
    <w:uiPriority w:val="1"/>
    <w:qFormat/>
    <w:rsid w:val="00BD38D3"/>
    <w:pPr>
      <w:spacing w:after="0" w:line="240" w:lineRule="auto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B305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305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www.hok.hr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obrtnici-koprivnica.hr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mailto:uo.koprivnica@gmail.com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B7A9CE-6719-460E-9515-1C80B00A8E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1178</Words>
  <Characters>6719</Characters>
  <Application>Microsoft Office Word</Application>
  <DocSecurity>0</DocSecurity>
  <Lines>55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UO Koprivnica</dc:creator>
  <cp:keywords/>
  <dc:description/>
  <cp:lastModifiedBy>UO Koprivnica</cp:lastModifiedBy>
  <cp:revision>20</cp:revision>
  <cp:lastPrinted>2019-01-18T12:36:00Z</cp:lastPrinted>
  <dcterms:created xsi:type="dcterms:W3CDTF">2019-01-17T11:34:00Z</dcterms:created>
  <dcterms:modified xsi:type="dcterms:W3CDTF">2019-01-18T12:39:00Z</dcterms:modified>
</cp:coreProperties>
</file>